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74816" w14:textId="77777777" w:rsidR="00E26A9D" w:rsidRDefault="00546E9A" w:rsidP="00235D56">
      <w:pPr>
        <w:pStyle w:val="Style6"/>
        <w:keepNext/>
        <w:keepLines/>
        <w:shd w:val="clear" w:color="auto" w:fill="auto"/>
        <w:tabs>
          <w:tab w:val="left" w:pos="4090"/>
          <w:tab w:val="left" w:leader="dot" w:pos="5386"/>
        </w:tabs>
        <w:ind w:right="101" w:firstLine="0"/>
        <w:jc w:val="center"/>
        <w:rPr>
          <w:rStyle w:val="CharStyle7"/>
          <w:rFonts w:cstheme="minorHAnsi"/>
          <w:b/>
          <w:color w:val="000000"/>
          <w:sz w:val="28"/>
          <w:szCs w:val="28"/>
        </w:rPr>
      </w:pPr>
      <w:r>
        <w:rPr>
          <w:rStyle w:val="CharStyle7"/>
          <w:rFonts w:cstheme="minorHAnsi"/>
          <w:b/>
          <w:color w:val="000000"/>
          <w:sz w:val="28"/>
          <w:szCs w:val="28"/>
        </w:rPr>
        <w:t xml:space="preserve">   </w:t>
      </w:r>
    </w:p>
    <w:p w14:paraId="2E456AFB" w14:textId="77777777" w:rsidR="00546E9A" w:rsidRDefault="00546E9A" w:rsidP="00235D56">
      <w:pPr>
        <w:pStyle w:val="Style6"/>
        <w:keepNext/>
        <w:keepLines/>
        <w:shd w:val="clear" w:color="auto" w:fill="auto"/>
        <w:tabs>
          <w:tab w:val="left" w:pos="4090"/>
          <w:tab w:val="left" w:leader="dot" w:pos="5386"/>
        </w:tabs>
        <w:ind w:right="101" w:firstLine="0"/>
        <w:jc w:val="center"/>
        <w:rPr>
          <w:rStyle w:val="CharStyle7"/>
          <w:rFonts w:cstheme="minorHAnsi"/>
          <w:b/>
          <w:color w:val="000000"/>
          <w:sz w:val="22"/>
          <w:szCs w:val="22"/>
        </w:rPr>
      </w:pPr>
      <w:r>
        <w:rPr>
          <w:rStyle w:val="CharStyle7"/>
          <w:rFonts w:cstheme="minorHAnsi"/>
          <w:b/>
          <w:color w:val="000000"/>
          <w:sz w:val="28"/>
          <w:szCs w:val="28"/>
        </w:rPr>
        <w:t xml:space="preserve">     </w:t>
      </w:r>
      <w:r w:rsidRPr="00517DDA">
        <w:rPr>
          <w:rStyle w:val="CharStyle7"/>
          <w:rFonts w:cstheme="minorHAnsi"/>
          <w:b/>
          <w:color w:val="000000"/>
          <w:sz w:val="22"/>
          <w:szCs w:val="22"/>
        </w:rPr>
        <w:t>RÁMCOVÁ</w:t>
      </w:r>
      <w:r w:rsidR="00217CB2">
        <w:rPr>
          <w:rStyle w:val="CharStyle7"/>
          <w:rFonts w:cstheme="minorHAnsi"/>
          <w:b/>
          <w:color w:val="000000"/>
          <w:sz w:val="22"/>
          <w:szCs w:val="22"/>
        </w:rPr>
        <w:t xml:space="preserve"> KÚPNA</w:t>
      </w:r>
      <w:r w:rsidRPr="00517DDA">
        <w:rPr>
          <w:rStyle w:val="CharStyle7"/>
          <w:rFonts w:cstheme="minorHAnsi"/>
          <w:b/>
          <w:color w:val="000000"/>
          <w:sz w:val="22"/>
          <w:szCs w:val="22"/>
        </w:rPr>
        <w:t xml:space="preserve"> ZMLUVA </w:t>
      </w:r>
    </w:p>
    <w:p w14:paraId="3825E3BE" w14:textId="77777777" w:rsidR="00217CB2" w:rsidRPr="00E26A9D" w:rsidRDefault="00E26A9D" w:rsidP="00E26A9D">
      <w:pPr>
        <w:pStyle w:val="Style6"/>
        <w:keepNext/>
        <w:keepLines/>
        <w:shd w:val="clear" w:color="auto" w:fill="auto"/>
        <w:tabs>
          <w:tab w:val="left" w:pos="4090"/>
          <w:tab w:val="left" w:leader="dot" w:pos="5386"/>
        </w:tabs>
        <w:spacing w:line="240" w:lineRule="auto"/>
        <w:ind w:right="102" w:firstLine="0"/>
        <w:jc w:val="center"/>
        <w:rPr>
          <w:rStyle w:val="CharStyle10"/>
          <w:rFonts w:cstheme="minorHAnsi"/>
        </w:rPr>
      </w:pPr>
      <w:r>
        <w:rPr>
          <w:rStyle w:val="CharStyle7"/>
          <w:rFonts w:cstheme="minorHAnsi"/>
          <w:b/>
          <w:color w:val="000000"/>
          <w:sz w:val="22"/>
          <w:szCs w:val="22"/>
        </w:rPr>
        <w:t xml:space="preserve"> </w:t>
      </w:r>
      <w:r w:rsidR="00546E9A" w:rsidRPr="00E26A9D">
        <w:rPr>
          <w:rStyle w:val="CharStyle10"/>
          <w:rFonts w:cstheme="minorHAnsi"/>
        </w:rPr>
        <w:t xml:space="preserve">uzatvorená </w:t>
      </w:r>
      <w:r w:rsidR="00217CB2" w:rsidRPr="00E26A9D">
        <w:rPr>
          <w:rStyle w:val="CharStyle10"/>
          <w:rFonts w:cstheme="minorHAnsi"/>
        </w:rPr>
        <w:t>podľa</w:t>
      </w:r>
      <w:r w:rsidR="00546E9A" w:rsidRPr="00E26A9D">
        <w:rPr>
          <w:rStyle w:val="CharStyle10"/>
          <w:rFonts w:cstheme="minorHAnsi"/>
        </w:rPr>
        <w:t xml:space="preserve"> §</w:t>
      </w:r>
      <w:r w:rsidR="00217CB2" w:rsidRPr="00E26A9D">
        <w:rPr>
          <w:rStyle w:val="CharStyle10"/>
          <w:rFonts w:cstheme="minorHAnsi"/>
        </w:rPr>
        <w:t xml:space="preserve"> 40</w:t>
      </w:r>
      <w:r w:rsidR="00546E9A" w:rsidRPr="00E26A9D">
        <w:rPr>
          <w:rStyle w:val="CharStyle10"/>
          <w:rFonts w:cstheme="minorHAnsi"/>
        </w:rPr>
        <w:t>9</w:t>
      </w:r>
      <w:r w:rsidR="00217CB2" w:rsidRPr="00E26A9D">
        <w:rPr>
          <w:rStyle w:val="CharStyle10"/>
          <w:rFonts w:cstheme="minorHAnsi"/>
        </w:rPr>
        <w:t xml:space="preserve"> a </w:t>
      </w:r>
      <w:proofErr w:type="spellStart"/>
      <w:r w:rsidR="00217CB2" w:rsidRPr="00E26A9D">
        <w:rPr>
          <w:rStyle w:val="CharStyle10"/>
          <w:rFonts w:cstheme="minorHAnsi"/>
        </w:rPr>
        <w:t>nasl</w:t>
      </w:r>
      <w:proofErr w:type="spellEnd"/>
      <w:r w:rsidR="00217CB2" w:rsidRPr="00E26A9D">
        <w:rPr>
          <w:rStyle w:val="CharStyle10"/>
          <w:rFonts w:cstheme="minorHAnsi"/>
        </w:rPr>
        <w:t>.</w:t>
      </w:r>
      <w:r w:rsidR="00546E9A" w:rsidRPr="00E26A9D">
        <w:rPr>
          <w:rStyle w:val="CharStyle10"/>
          <w:rFonts w:cstheme="minorHAnsi"/>
        </w:rPr>
        <w:t xml:space="preserve"> zákona č. 513/1991 Zb. </w:t>
      </w:r>
      <w:r w:rsidR="00217CB2" w:rsidRPr="00E26A9D">
        <w:rPr>
          <w:rStyle w:val="CharStyle10"/>
          <w:rFonts w:cstheme="minorHAnsi"/>
        </w:rPr>
        <w:t>Obchodného zákonníka</w:t>
      </w:r>
      <w:r w:rsidR="00546E9A" w:rsidRPr="00E26A9D">
        <w:rPr>
          <w:rStyle w:val="CharStyle10"/>
          <w:rFonts w:cstheme="minorHAnsi"/>
        </w:rPr>
        <w:t xml:space="preserve"> v znení neskorších predpisov </w:t>
      </w:r>
      <w:r w:rsidR="00217CB2" w:rsidRPr="00E26A9D">
        <w:rPr>
          <w:rStyle w:val="CharStyle15"/>
          <w:rFonts w:cstheme="minorHAnsi"/>
          <w:b w:val="0"/>
          <w:sz w:val="20"/>
          <w:szCs w:val="20"/>
        </w:rPr>
        <w:t>a podľa zákona č. 343/2015 Z. z. o verejnom obstarávaní a o zmene a doplnení niektorých zákonov (ďalej aj „ZVO“)</w:t>
      </w:r>
      <w:r w:rsidR="00217CB2" w:rsidRPr="00E26A9D">
        <w:rPr>
          <w:rStyle w:val="CharStyle10"/>
          <w:rFonts w:cstheme="minorHAnsi"/>
        </w:rPr>
        <w:t xml:space="preserve"> </w:t>
      </w:r>
    </w:p>
    <w:p w14:paraId="209ED195" w14:textId="77777777" w:rsidR="00E26A9D" w:rsidRPr="00217CB2" w:rsidRDefault="00E26A9D" w:rsidP="00217CB2">
      <w:pPr>
        <w:pStyle w:val="Bezriadkovania"/>
        <w:jc w:val="center"/>
        <w:rPr>
          <w:rStyle w:val="CharStyle10"/>
          <w:rFonts w:asciiTheme="minorHAnsi" w:hAnsiTheme="minorHAnsi" w:cstheme="minorHAnsi"/>
        </w:rPr>
      </w:pPr>
    </w:p>
    <w:p w14:paraId="07DB07A4" w14:textId="7D2E05C2" w:rsidR="00217CB2" w:rsidRPr="00217CB2" w:rsidRDefault="00217CB2" w:rsidP="00217CB2">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r w:rsidRPr="00217CB2">
        <w:rPr>
          <w:rFonts w:asciiTheme="minorHAnsi" w:hAnsiTheme="minorHAnsi" w:cstheme="minorHAnsi"/>
          <w:sz w:val="22"/>
          <w:szCs w:val="22"/>
        </w:rPr>
        <w:t xml:space="preserve">ev. č. kupujúceho:   </w:t>
      </w:r>
      <w:r w:rsidRPr="00217CB2">
        <w:rPr>
          <w:rFonts w:asciiTheme="minorHAnsi" w:hAnsiTheme="minorHAnsi" w:cstheme="minorHAnsi"/>
          <w:b/>
          <w:sz w:val="22"/>
          <w:szCs w:val="22"/>
        </w:rPr>
        <w:t>BBRSC/......./202</w:t>
      </w:r>
      <w:r w:rsidR="0042770F">
        <w:rPr>
          <w:rFonts w:asciiTheme="minorHAnsi" w:hAnsiTheme="minorHAnsi" w:cstheme="minorHAnsi"/>
          <w:b/>
          <w:sz w:val="22"/>
          <w:szCs w:val="22"/>
        </w:rPr>
        <w:t>6</w:t>
      </w:r>
      <w:r w:rsidRPr="00217CB2">
        <w:rPr>
          <w:rFonts w:asciiTheme="minorHAnsi" w:hAnsiTheme="minorHAnsi" w:cstheme="minorHAnsi"/>
          <w:sz w:val="22"/>
          <w:szCs w:val="22"/>
        </w:rPr>
        <w:t xml:space="preserve">                                  ev. č. predávajúceho:</w:t>
      </w:r>
      <w:r w:rsidRPr="00217CB2">
        <w:rPr>
          <w:rFonts w:asciiTheme="minorHAnsi" w:hAnsiTheme="minorHAnsi" w:cstheme="minorHAnsi"/>
          <w:b/>
          <w:sz w:val="22"/>
          <w:szCs w:val="22"/>
        </w:rPr>
        <w:t xml:space="preserve"> ................</w:t>
      </w:r>
    </w:p>
    <w:p w14:paraId="78C0CF21" w14:textId="77777777" w:rsidR="00546E9A" w:rsidRDefault="00546E9A" w:rsidP="00546E9A">
      <w:pPr>
        <w:pStyle w:val="Bezriadkovania"/>
        <w:rPr>
          <w:rStyle w:val="CharStyle10"/>
          <w:rFonts w:asciiTheme="minorHAnsi" w:hAnsiTheme="minorHAnsi" w:cstheme="minorHAnsi"/>
          <w:sz w:val="22"/>
          <w:szCs w:val="22"/>
        </w:rPr>
      </w:pPr>
    </w:p>
    <w:p w14:paraId="080C7A3E" w14:textId="77777777" w:rsidR="002D3B4E" w:rsidRPr="00517DDA" w:rsidRDefault="002D3B4E" w:rsidP="00546E9A">
      <w:pPr>
        <w:pStyle w:val="Bezriadkovania"/>
        <w:rPr>
          <w:rStyle w:val="CharStyle10"/>
          <w:rFonts w:asciiTheme="minorHAnsi" w:hAnsiTheme="minorHAnsi" w:cstheme="minorHAnsi"/>
          <w:sz w:val="22"/>
          <w:szCs w:val="22"/>
        </w:rPr>
      </w:pPr>
    </w:p>
    <w:p w14:paraId="17D719CE" w14:textId="57C84B43" w:rsidR="00546E9A" w:rsidRPr="00517DDA" w:rsidRDefault="00546E9A" w:rsidP="000837B9">
      <w:pPr>
        <w:pStyle w:val="Nadpis5"/>
        <w:jc w:val="center"/>
        <w:rPr>
          <w:rFonts w:asciiTheme="minorHAnsi" w:hAnsiTheme="minorHAnsi" w:cstheme="minorHAnsi"/>
          <w:b/>
          <w:i/>
          <w:color w:val="auto"/>
          <w:sz w:val="22"/>
          <w:szCs w:val="22"/>
          <w:lang w:bidi="si-LK"/>
        </w:rPr>
      </w:pPr>
      <w:r w:rsidRPr="00517DDA">
        <w:rPr>
          <w:rFonts w:asciiTheme="minorHAnsi" w:hAnsiTheme="minorHAnsi" w:cstheme="minorHAnsi"/>
          <w:b/>
          <w:color w:val="auto"/>
          <w:sz w:val="22"/>
          <w:szCs w:val="22"/>
          <w:highlight w:val="lightGray"/>
        </w:rPr>
        <w:t>„</w:t>
      </w:r>
      <w:proofErr w:type="spellStart"/>
      <w:r w:rsidR="00AE31E8">
        <w:rPr>
          <w:rFonts w:asciiTheme="minorHAnsi" w:hAnsiTheme="minorHAnsi" w:cstheme="minorHAnsi"/>
          <w:b/>
          <w:color w:val="auto"/>
          <w:sz w:val="22"/>
          <w:szCs w:val="22"/>
          <w:highlight w:val="lightGray"/>
        </w:rPr>
        <w:t>Bituménová</w:t>
      </w:r>
      <w:proofErr w:type="spellEnd"/>
      <w:r w:rsidR="00AE31E8">
        <w:rPr>
          <w:rFonts w:asciiTheme="minorHAnsi" w:hAnsiTheme="minorHAnsi" w:cstheme="minorHAnsi"/>
          <w:b/>
          <w:color w:val="auto"/>
          <w:sz w:val="22"/>
          <w:szCs w:val="22"/>
          <w:highlight w:val="lightGray"/>
        </w:rPr>
        <w:t xml:space="preserve"> zmes obaľovaná za tepla</w:t>
      </w:r>
      <w:r w:rsidR="000837B9" w:rsidRPr="00517DDA">
        <w:rPr>
          <w:rFonts w:asciiTheme="minorHAnsi" w:hAnsiTheme="minorHAnsi" w:cstheme="minorHAnsi"/>
          <w:b/>
          <w:color w:val="auto"/>
          <w:sz w:val="22"/>
          <w:szCs w:val="22"/>
          <w:highlight w:val="lightGray"/>
        </w:rPr>
        <w:t xml:space="preserve">“ </w:t>
      </w:r>
      <w:r w:rsidRPr="00517DDA">
        <w:rPr>
          <w:rFonts w:asciiTheme="minorHAnsi" w:hAnsiTheme="minorHAnsi" w:cstheme="minorHAnsi"/>
          <w:b/>
          <w:bCs/>
          <w:color w:val="auto"/>
          <w:sz w:val="22"/>
          <w:szCs w:val="22"/>
          <w:highlight w:val="lightGray"/>
        </w:rPr>
        <w:t>( ďalej iba „tovar“ )</w:t>
      </w:r>
    </w:p>
    <w:p w14:paraId="3205AE35" w14:textId="77777777" w:rsidR="00546E9A" w:rsidRPr="00517DDA" w:rsidRDefault="00546E9A" w:rsidP="00546E9A">
      <w:pPr>
        <w:pStyle w:val="Bezriadkovania"/>
        <w:jc w:val="center"/>
        <w:rPr>
          <w:rStyle w:val="CharStyle13"/>
          <w:rFonts w:asciiTheme="minorHAnsi" w:hAnsiTheme="minorHAnsi" w:cstheme="minorHAnsi"/>
          <w:b w:val="0"/>
          <w:sz w:val="22"/>
          <w:szCs w:val="22"/>
        </w:rPr>
      </w:pPr>
      <w:r w:rsidRPr="00517DDA">
        <w:rPr>
          <w:rStyle w:val="CharStyle13"/>
          <w:rFonts w:asciiTheme="minorHAnsi" w:hAnsiTheme="minorHAnsi" w:cstheme="minorHAnsi"/>
          <w:sz w:val="22"/>
          <w:szCs w:val="22"/>
        </w:rPr>
        <w:t xml:space="preserve">( ďalej iba „Rámcová zmluva“ alebo „Zmluva“ </w:t>
      </w:r>
      <w:r w:rsidRPr="00517DDA">
        <w:rPr>
          <w:rStyle w:val="CharStyle10"/>
          <w:rFonts w:asciiTheme="minorHAnsi" w:hAnsiTheme="minorHAnsi" w:cstheme="minorHAnsi"/>
          <w:sz w:val="22"/>
          <w:szCs w:val="22"/>
        </w:rPr>
        <w:t>v príslušnom gramatickom tvare</w:t>
      </w:r>
      <w:r w:rsidRPr="00517DDA">
        <w:rPr>
          <w:rStyle w:val="CharStyle13"/>
          <w:rFonts w:asciiTheme="minorHAnsi" w:hAnsiTheme="minorHAnsi" w:cstheme="minorHAnsi"/>
          <w:sz w:val="22"/>
          <w:szCs w:val="22"/>
        </w:rPr>
        <w:t xml:space="preserve"> ) </w:t>
      </w:r>
    </w:p>
    <w:p w14:paraId="1EF8EDD7" w14:textId="77777777" w:rsidR="00546E9A" w:rsidRDefault="00546E9A" w:rsidP="00546E9A">
      <w:pPr>
        <w:pStyle w:val="Bezriadkovania"/>
        <w:jc w:val="center"/>
        <w:rPr>
          <w:rStyle w:val="CharStyle13"/>
          <w:rFonts w:asciiTheme="minorHAnsi" w:hAnsiTheme="minorHAnsi" w:cstheme="minorHAnsi"/>
          <w:b w:val="0"/>
          <w:sz w:val="22"/>
          <w:szCs w:val="22"/>
        </w:rPr>
      </w:pPr>
    </w:p>
    <w:p w14:paraId="45FD4641" w14:textId="77777777" w:rsidR="002D3B4E" w:rsidRPr="00517DDA" w:rsidRDefault="002D3B4E" w:rsidP="00546E9A">
      <w:pPr>
        <w:pStyle w:val="Bezriadkovania"/>
        <w:jc w:val="center"/>
        <w:rPr>
          <w:rStyle w:val="CharStyle13"/>
          <w:rFonts w:asciiTheme="minorHAnsi" w:hAnsiTheme="minorHAnsi" w:cstheme="minorHAnsi"/>
          <w:b w:val="0"/>
          <w:sz w:val="22"/>
          <w:szCs w:val="22"/>
        </w:rPr>
      </w:pPr>
    </w:p>
    <w:p w14:paraId="4EC908A0" w14:textId="77777777" w:rsidR="00546E9A" w:rsidRPr="00517DDA" w:rsidRDefault="00546E9A" w:rsidP="00546E9A">
      <w:pPr>
        <w:pStyle w:val="Bezriadkovania"/>
        <w:jc w:val="center"/>
        <w:rPr>
          <w:rStyle w:val="CharStyle13"/>
          <w:rFonts w:asciiTheme="minorHAnsi" w:hAnsiTheme="minorHAnsi" w:cstheme="minorHAnsi"/>
          <w:b w:val="0"/>
          <w:bCs w:val="0"/>
          <w:sz w:val="22"/>
          <w:szCs w:val="22"/>
        </w:rPr>
      </w:pPr>
      <w:r w:rsidRPr="00517DDA">
        <w:rPr>
          <w:rStyle w:val="CharStyle13"/>
          <w:rFonts w:asciiTheme="minorHAnsi" w:hAnsiTheme="minorHAnsi" w:cstheme="minorHAnsi"/>
          <w:sz w:val="22"/>
          <w:szCs w:val="22"/>
        </w:rPr>
        <w:t>medzi týmito zmluvnými stranami:</w:t>
      </w:r>
    </w:p>
    <w:p w14:paraId="115CD2D2" w14:textId="77777777" w:rsidR="00546E9A" w:rsidRDefault="00546E9A" w:rsidP="00546E9A">
      <w:pPr>
        <w:autoSpaceDE w:val="0"/>
        <w:autoSpaceDN w:val="0"/>
        <w:adjustRightInd w:val="0"/>
        <w:ind w:left="-142"/>
        <w:rPr>
          <w:rFonts w:asciiTheme="minorHAnsi" w:hAnsiTheme="minorHAnsi" w:cstheme="minorHAnsi"/>
          <w:b/>
          <w:bCs/>
          <w:sz w:val="22"/>
          <w:szCs w:val="22"/>
        </w:rPr>
      </w:pPr>
    </w:p>
    <w:p w14:paraId="78833695" w14:textId="77777777" w:rsidR="002D3B4E" w:rsidRPr="00517DDA" w:rsidRDefault="002D3B4E" w:rsidP="00546E9A">
      <w:pPr>
        <w:autoSpaceDE w:val="0"/>
        <w:autoSpaceDN w:val="0"/>
        <w:adjustRightInd w:val="0"/>
        <w:ind w:left="-142"/>
        <w:rPr>
          <w:rFonts w:asciiTheme="minorHAnsi" w:hAnsiTheme="minorHAnsi" w:cstheme="minorHAnsi"/>
          <w:b/>
          <w:bCs/>
          <w:sz w:val="22"/>
          <w:szCs w:val="22"/>
        </w:rPr>
      </w:pPr>
    </w:p>
    <w:p w14:paraId="31107CF6" w14:textId="77777777" w:rsidR="00546E9A" w:rsidRPr="00517DDA" w:rsidRDefault="00546E9A" w:rsidP="00546E9A">
      <w:pPr>
        <w:autoSpaceDE w:val="0"/>
        <w:autoSpaceDN w:val="0"/>
        <w:adjustRightInd w:val="0"/>
        <w:ind w:left="-142"/>
        <w:rPr>
          <w:rFonts w:asciiTheme="minorHAnsi" w:hAnsiTheme="minorHAnsi" w:cstheme="minorHAnsi"/>
          <w:b/>
          <w:sz w:val="22"/>
          <w:szCs w:val="22"/>
        </w:rPr>
      </w:pPr>
      <w:r w:rsidRPr="00517DDA">
        <w:rPr>
          <w:rFonts w:asciiTheme="minorHAnsi" w:hAnsiTheme="minorHAnsi" w:cstheme="minorHAnsi"/>
          <w:b/>
          <w:bCs/>
          <w:sz w:val="22"/>
          <w:szCs w:val="22"/>
        </w:rPr>
        <w:t xml:space="preserve">  Kupujúci : </w:t>
      </w:r>
      <w:r w:rsidRPr="00517DDA">
        <w:rPr>
          <w:rFonts w:asciiTheme="minorHAnsi" w:hAnsiTheme="minorHAnsi" w:cstheme="minorHAnsi"/>
          <w:b/>
          <w:bCs/>
          <w:sz w:val="22"/>
          <w:szCs w:val="22"/>
        </w:rPr>
        <w:tab/>
      </w:r>
      <w:r w:rsidRPr="00517DDA">
        <w:rPr>
          <w:rFonts w:asciiTheme="minorHAnsi" w:hAnsiTheme="minorHAnsi" w:cstheme="minorHAnsi"/>
          <w:b/>
          <w:bCs/>
          <w:sz w:val="22"/>
          <w:szCs w:val="22"/>
        </w:rPr>
        <w:tab/>
      </w:r>
      <w:r w:rsidRPr="00517DDA">
        <w:rPr>
          <w:rFonts w:asciiTheme="minorHAnsi" w:hAnsiTheme="minorHAnsi" w:cstheme="minorHAnsi"/>
          <w:b/>
          <w:bCs/>
          <w:sz w:val="22"/>
          <w:szCs w:val="22"/>
        </w:rPr>
        <w:tab/>
        <w:t xml:space="preserve">Banskobystrická regionálna správa ciest, </w:t>
      </w:r>
      <w:proofErr w:type="spellStart"/>
      <w:r w:rsidRPr="00517DDA">
        <w:rPr>
          <w:rFonts w:asciiTheme="minorHAnsi" w:hAnsiTheme="minorHAnsi" w:cstheme="minorHAnsi"/>
          <w:b/>
          <w:bCs/>
          <w:sz w:val="22"/>
          <w:szCs w:val="22"/>
        </w:rPr>
        <w:t>a.s</w:t>
      </w:r>
      <w:proofErr w:type="spellEnd"/>
      <w:r w:rsidRPr="00517DDA">
        <w:rPr>
          <w:rFonts w:asciiTheme="minorHAnsi" w:hAnsiTheme="minorHAnsi" w:cstheme="minorHAnsi"/>
          <w:b/>
          <w:bCs/>
          <w:sz w:val="22"/>
          <w:szCs w:val="22"/>
        </w:rPr>
        <w:t>.</w:t>
      </w:r>
    </w:p>
    <w:p w14:paraId="6096A575" w14:textId="77777777" w:rsidR="00546E9A" w:rsidRPr="00517DDA" w:rsidRDefault="00546E9A" w:rsidP="005B3DA2">
      <w:pPr>
        <w:tabs>
          <w:tab w:val="num" w:pos="284"/>
        </w:tabs>
        <w:ind w:hanging="709"/>
        <w:rPr>
          <w:rFonts w:asciiTheme="minorHAnsi" w:hAnsiTheme="minorHAnsi" w:cstheme="minorHAnsi"/>
          <w:sz w:val="22"/>
          <w:szCs w:val="22"/>
        </w:rPr>
      </w:pPr>
      <w:r w:rsidRPr="00517DDA">
        <w:rPr>
          <w:rFonts w:asciiTheme="minorHAnsi" w:hAnsiTheme="minorHAnsi" w:cstheme="minorHAnsi"/>
          <w:sz w:val="22"/>
          <w:szCs w:val="22"/>
        </w:rPr>
        <w:t xml:space="preserve">            </w:t>
      </w:r>
      <w:r w:rsidR="005B3DA2">
        <w:rPr>
          <w:rFonts w:asciiTheme="minorHAnsi" w:hAnsiTheme="minorHAnsi" w:cstheme="minorHAnsi"/>
          <w:sz w:val="22"/>
          <w:szCs w:val="22"/>
        </w:rPr>
        <w:t xml:space="preserve">  </w:t>
      </w:r>
      <w:r w:rsidRPr="00517DDA">
        <w:rPr>
          <w:rFonts w:asciiTheme="minorHAnsi" w:hAnsiTheme="minorHAnsi" w:cstheme="minorHAnsi"/>
          <w:sz w:val="22"/>
          <w:szCs w:val="22"/>
        </w:rPr>
        <w:t xml:space="preserve">Sídlo : </w:t>
      </w:r>
      <w:r w:rsidRPr="00517DDA">
        <w:rPr>
          <w:rFonts w:asciiTheme="minorHAnsi" w:hAnsiTheme="minorHAnsi" w:cstheme="minorHAnsi"/>
          <w:sz w:val="22"/>
          <w:szCs w:val="22"/>
        </w:rPr>
        <w:tab/>
      </w:r>
      <w:r w:rsidRPr="00517DDA">
        <w:rPr>
          <w:rFonts w:asciiTheme="minorHAnsi" w:hAnsiTheme="minorHAnsi" w:cstheme="minorHAnsi"/>
          <w:sz w:val="22"/>
          <w:szCs w:val="22"/>
        </w:rPr>
        <w:tab/>
      </w:r>
      <w:r w:rsidRPr="00517DDA">
        <w:rPr>
          <w:rFonts w:asciiTheme="minorHAnsi" w:hAnsiTheme="minorHAnsi" w:cstheme="minorHAnsi"/>
          <w:sz w:val="22"/>
          <w:szCs w:val="22"/>
        </w:rPr>
        <w:tab/>
      </w:r>
      <w:r w:rsidRPr="00517DDA">
        <w:rPr>
          <w:rFonts w:asciiTheme="minorHAnsi" w:hAnsiTheme="minorHAnsi" w:cstheme="minorHAnsi"/>
          <w:sz w:val="22"/>
          <w:szCs w:val="22"/>
        </w:rPr>
        <w:tab/>
        <w:t>Majerská cesta 94, 974 96 Banská Bystrica</w:t>
      </w:r>
    </w:p>
    <w:p w14:paraId="0E566D45" w14:textId="77777777" w:rsidR="00546E9A" w:rsidRPr="00517DDA" w:rsidRDefault="005B3DA2" w:rsidP="00546E9A">
      <w:pPr>
        <w:tabs>
          <w:tab w:val="num" w:pos="284"/>
        </w:tabs>
        <w:ind w:left="-142"/>
        <w:rPr>
          <w:rFonts w:asciiTheme="minorHAnsi" w:hAnsiTheme="minorHAnsi" w:cstheme="minorHAnsi"/>
          <w:sz w:val="22"/>
          <w:szCs w:val="22"/>
        </w:rPr>
      </w:pPr>
      <w:r>
        <w:rPr>
          <w:rFonts w:asciiTheme="minorHAnsi" w:hAnsiTheme="minorHAnsi" w:cstheme="minorHAnsi"/>
          <w:sz w:val="22"/>
          <w:szCs w:val="22"/>
        </w:rPr>
        <w:t xml:space="preserve">  </w:t>
      </w:r>
      <w:r w:rsidR="00546E9A" w:rsidRPr="00517DDA">
        <w:rPr>
          <w:rFonts w:asciiTheme="minorHAnsi" w:hAnsiTheme="minorHAnsi" w:cstheme="minorHAnsi"/>
          <w:sz w:val="22"/>
          <w:szCs w:val="22"/>
        </w:rPr>
        <w:t xml:space="preserve">Právna forma : </w:t>
      </w:r>
      <w:r w:rsidR="00546E9A" w:rsidRPr="00517DDA">
        <w:rPr>
          <w:rFonts w:asciiTheme="minorHAnsi" w:hAnsiTheme="minorHAnsi" w:cstheme="minorHAnsi"/>
          <w:sz w:val="22"/>
          <w:szCs w:val="22"/>
        </w:rPr>
        <w:tab/>
      </w:r>
      <w:r w:rsidR="00546E9A" w:rsidRPr="00517DDA">
        <w:rPr>
          <w:rFonts w:asciiTheme="minorHAnsi" w:hAnsiTheme="minorHAnsi" w:cstheme="minorHAnsi"/>
          <w:sz w:val="22"/>
          <w:szCs w:val="22"/>
        </w:rPr>
        <w:tab/>
      </w:r>
      <w:r>
        <w:rPr>
          <w:rFonts w:asciiTheme="minorHAnsi" w:hAnsiTheme="minorHAnsi" w:cstheme="minorHAnsi"/>
          <w:sz w:val="22"/>
          <w:szCs w:val="22"/>
        </w:rPr>
        <w:tab/>
      </w:r>
      <w:r w:rsidR="00546E9A" w:rsidRPr="00517DDA">
        <w:rPr>
          <w:rFonts w:asciiTheme="minorHAnsi" w:hAnsiTheme="minorHAnsi" w:cstheme="minorHAnsi"/>
          <w:sz w:val="22"/>
          <w:szCs w:val="22"/>
        </w:rPr>
        <w:t xml:space="preserve">Akciová spoločnosť, zapísaná v Obchodnom registri Okresného  </w:t>
      </w:r>
    </w:p>
    <w:p w14:paraId="24AABBE5" w14:textId="77777777" w:rsidR="00546E9A" w:rsidRPr="00517DDA" w:rsidRDefault="00546E9A" w:rsidP="00546E9A">
      <w:pPr>
        <w:tabs>
          <w:tab w:val="num" w:pos="284"/>
        </w:tabs>
        <w:rPr>
          <w:rFonts w:asciiTheme="minorHAnsi" w:hAnsiTheme="minorHAnsi" w:cstheme="minorHAnsi"/>
          <w:sz w:val="22"/>
          <w:szCs w:val="22"/>
        </w:rPr>
      </w:pPr>
      <w:r w:rsidRPr="00517DDA">
        <w:rPr>
          <w:rFonts w:asciiTheme="minorHAnsi" w:hAnsiTheme="minorHAnsi" w:cstheme="minorHAnsi"/>
          <w:sz w:val="22"/>
          <w:szCs w:val="22"/>
        </w:rPr>
        <w:t xml:space="preserve">                                                </w:t>
      </w:r>
      <w:r w:rsidRPr="00517DDA">
        <w:rPr>
          <w:rFonts w:asciiTheme="minorHAnsi" w:hAnsiTheme="minorHAnsi" w:cstheme="minorHAnsi"/>
          <w:sz w:val="22"/>
          <w:szCs w:val="22"/>
        </w:rPr>
        <w:tab/>
        <w:t>súdu B. Bystrica, Oddiel: Sa, Vložka: 909/S</w:t>
      </w:r>
    </w:p>
    <w:p w14:paraId="44F71323" w14:textId="75BBC149" w:rsidR="00546E9A" w:rsidRPr="00517DDA" w:rsidRDefault="005B3DA2" w:rsidP="005B3DA2">
      <w:pPr>
        <w:tabs>
          <w:tab w:val="num" w:pos="284"/>
        </w:tabs>
        <w:ind w:hanging="567"/>
        <w:rPr>
          <w:rFonts w:asciiTheme="minorHAnsi" w:hAnsiTheme="minorHAnsi" w:cstheme="minorHAnsi"/>
          <w:sz w:val="22"/>
          <w:szCs w:val="22"/>
        </w:rPr>
      </w:pPr>
      <w:r>
        <w:rPr>
          <w:rFonts w:asciiTheme="minorHAnsi" w:hAnsiTheme="minorHAnsi" w:cstheme="minorHAnsi"/>
          <w:sz w:val="22"/>
          <w:szCs w:val="22"/>
        </w:rPr>
        <w:t xml:space="preserve">           </w:t>
      </w:r>
      <w:r w:rsidR="00546E9A" w:rsidRPr="00517DDA">
        <w:rPr>
          <w:rFonts w:asciiTheme="minorHAnsi" w:hAnsiTheme="minorHAnsi" w:cstheme="minorHAnsi"/>
          <w:sz w:val="22"/>
          <w:szCs w:val="22"/>
        </w:rPr>
        <w:t>Zastúpený :</w:t>
      </w:r>
      <w:r w:rsidR="00546E9A" w:rsidRPr="00517DDA">
        <w:rPr>
          <w:rFonts w:asciiTheme="minorHAnsi" w:hAnsiTheme="minorHAnsi" w:cstheme="minorHAnsi"/>
          <w:sz w:val="22"/>
          <w:szCs w:val="22"/>
        </w:rPr>
        <w:tab/>
      </w:r>
      <w:r w:rsidR="00546E9A" w:rsidRPr="00517DDA">
        <w:rPr>
          <w:rFonts w:asciiTheme="minorHAnsi" w:hAnsiTheme="minorHAnsi" w:cstheme="minorHAnsi"/>
          <w:sz w:val="22"/>
          <w:szCs w:val="22"/>
        </w:rPr>
        <w:tab/>
      </w:r>
      <w:r w:rsidR="00546E9A" w:rsidRPr="00517DDA">
        <w:rPr>
          <w:rFonts w:asciiTheme="minorHAnsi" w:hAnsiTheme="minorHAnsi" w:cstheme="minorHAnsi"/>
          <w:sz w:val="22"/>
          <w:szCs w:val="22"/>
        </w:rPr>
        <w:tab/>
      </w:r>
      <w:r w:rsidR="00217CB2">
        <w:rPr>
          <w:rFonts w:asciiTheme="minorHAnsi" w:hAnsiTheme="minorHAnsi" w:cstheme="minorHAnsi"/>
          <w:sz w:val="22"/>
          <w:szCs w:val="22"/>
        </w:rPr>
        <w:t>Ing</w:t>
      </w:r>
      <w:r w:rsidR="00546E9A" w:rsidRPr="00517DDA">
        <w:rPr>
          <w:rFonts w:asciiTheme="minorHAnsi" w:hAnsiTheme="minorHAnsi" w:cstheme="minorHAnsi"/>
          <w:sz w:val="22"/>
          <w:szCs w:val="22"/>
        </w:rPr>
        <w:t xml:space="preserve">. </w:t>
      </w:r>
      <w:r w:rsidR="00217CB2">
        <w:rPr>
          <w:rFonts w:asciiTheme="minorHAnsi" w:hAnsiTheme="minorHAnsi" w:cstheme="minorHAnsi"/>
          <w:sz w:val="22"/>
          <w:szCs w:val="22"/>
        </w:rPr>
        <w:t xml:space="preserve">Martin </w:t>
      </w:r>
      <w:r w:rsidR="00AE31E8">
        <w:rPr>
          <w:rFonts w:asciiTheme="minorHAnsi" w:hAnsiTheme="minorHAnsi" w:cstheme="minorHAnsi"/>
          <w:sz w:val="22"/>
          <w:szCs w:val="22"/>
        </w:rPr>
        <w:t>Turčan</w:t>
      </w:r>
      <w:r w:rsidR="00F4628A" w:rsidRPr="00517DDA">
        <w:rPr>
          <w:rFonts w:asciiTheme="minorHAnsi" w:hAnsiTheme="minorHAnsi" w:cstheme="minorHAnsi"/>
          <w:sz w:val="22"/>
          <w:szCs w:val="22"/>
        </w:rPr>
        <w:t xml:space="preserve"> </w:t>
      </w:r>
      <w:r w:rsidR="00546E9A" w:rsidRPr="00517DDA">
        <w:rPr>
          <w:rFonts w:asciiTheme="minorHAnsi" w:hAnsiTheme="minorHAnsi" w:cstheme="minorHAnsi"/>
          <w:sz w:val="22"/>
          <w:szCs w:val="22"/>
        </w:rPr>
        <w:t xml:space="preserve">- predseda predstavenstva </w:t>
      </w:r>
    </w:p>
    <w:p w14:paraId="55A6027A" w14:textId="77777777" w:rsidR="00546E9A" w:rsidRPr="00517DDA" w:rsidRDefault="00546E9A" w:rsidP="00546E9A">
      <w:pPr>
        <w:tabs>
          <w:tab w:val="num" w:pos="284"/>
        </w:tabs>
        <w:ind w:left="2832" w:hanging="567"/>
        <w:rPr>
          <w:rFonts w:asciiTheme="minorHAnsi" w:hAnsiTheme="minorHAnsi" w:cstheme="minorHAnsi"/>
          <w:sz w:val="22"/>
          <w:szCs w:val="22"/>
        </w:rPr>
      </w:pPr>
      <w:r w:rsidRPr="00517DDA">
        <w:rPr>
          <w:rFonts w:asciiTheme="minorHAnsi" w:hAnsiTheme="minorHAnsi" w:cstheme="minorHAnsi"/>
          <w:sz w:val="22"/>
          <w:szCs w:val="22"/>
        </w:rPr>
        <w:t xml:space="preserve">         </w:t>
      </w:r>
      <w:r w:rsidRPr="00517DDA">
        <w:rPr>
          <w:rFonts w:asciiTheme="minorHAnsi" w:hAnsiTheme="minorHAnsi" w:cstheme="minorHAnsi"/>
          <w:sz w:val="22"/>
          <w:szCs w:val="22"/>
        </w:rPr>
        <w:tab/>
      </w:r>
      <w:r w:rsidR="00217CB2">
        <w:rPr>
          <w:rFonts w:asciiTheme="minorHAnsi" w:hAnsiTheme="minorHAnsi" w:cstheme="minorHAnsi"/>
          <w:sz w:val="22"/>
          <w:szCs w:val="22"/>
        </w:rPr>
        <w:t xml:space="preserve">Ing. Róbert </w:t>
      </w:r>
      <w:proofErr w:type="spellStart"/>
      <w:r w:rsidR="00217CB2">
        <w:rPr>
          <w:rFonts w:asciiTheme="minorHAnsi" w:hAnsiTheme="minorHAnsi" w:cstheme="minorHAnsi"/>
          <w:sz w:val="22"/>
          <w:szCs w:val="22"/>
        </w:rPr>
        <w:t>Machala</w:t>
      </w:r>
      <w:proofErr w:type="spellEnd"/>
      <w:r w:rsidR="00F4628A" w:rsidRPr="00517DDA">
        <w:rPr>
          <w:rFonts w:asciiTheme="minorHAnsi" w:hAnsiTheme="minorHAnsi" w:cstheme="minorHAnsi"/>
          <w:sz w:val="22"/>
          <w:szCs w:val="22"/>
        </w:rPr>
        <w:t xml:space="preserve"> </w:t>
      </w:r>
      <w:r w:rsidRPr="00517DDA">
        <w:rPr>
          <w:rFonts w:asciiTheme="minorHAnsi" w:hAnsiTheme="minorHAnsi" w:cstheme="minorHAnsi"/>
          <w:sz w:val="22"/>
          <w:szCs w:val="22"/>
        </w:rPr>
        <w:t>– podpredseda predstavenstva</w:t>
      </w:r>
    </w:p>
    <w:p w14:paraId="5CB9D736" w14:textId="77777777" w:rsidR="00546E9A" w:rsidRPr="00517DDA" w:rsidRDefault="00546E9A" w:rsidP="00546E9A">
      <w:pPr>
        <w:tabs>
          <w:tab w:val="num" w:pos="284"/>
        </w:tabs>
        <w:rPr>
          <w:rFonts w:asciiTheme="minorHAnsi" w:hAnsiTheme="minorHAnsi" w:cstheme="minorHAnsi"/>
          <w:sz w:val="22"/>
          <w:szCs w:val="22"/>
        </w:rPr>
      </w:pPr>
      <w:r w:rsidRPr="00517DDA">
        <w:rPr>
          <w:rFonts w:asciiTheme="minorHAnsi" w:hAnsiTheme="minorHAnsi" w:cstheme="minorHAnsi"/>
          <w:sz w:val="22"/>
          <w:szCs w:val="22"/>
        </w:rPr>
        <w:t xml:space="preserve">IČO : </w:t>
      </w:r>
      <w:r w:rsidRPr="00517DDA">
        <w:rPr>
          <w:rFonts w:asciiTheme="minorHAnsi" w:hAnsiTheme="minorHAnsi" w:cstheme="minorHAnsi"/>
          <w:sz w:val="22"/>
          <w:szCs w:val="22"/>
        </w:rPr>
        <w:tab/>
      </w:r>
      <w:r w:rsidRPr="00517DDA">
        <w:rPr>
          <w:rFonts w:asciiTheme="minorHAnsi" w:hAnsiTheme="minorHAnsi" w:cstheme="minorHAnsi"/>
          <w:sz w:val="22"/>
          <w:szCs w:val="22"/>
        </w:rPr>
        <w:tab/>
        <w:t xml:space="preserve">           </w:t>
      </w:r>
      <w:r w:rsidRPr="00517DDA">
        <w:rPr>
          <w:rFonts w:asciiTheme="minorHAnsi" w:hAnsiTheme="minorHAnsi" w:cstheme="minorHAnsi"/>
          <w:sz w:val="22"/>
          <w:szCs w:val="22"/>
        </w:rPr>
        <w:tab/>
      </w:r>
      <w:r w:rsidRPr="00517DDA">
        <w:rPr>
          <w:rFonts w:asciiTheme="minorHAnsi" w:hAnsiTheme="minorHAnsi" w:cstheme="minorHAnsi"/>
          <w:sz w:val="22"/>
          <w:szCs w:val="22"/>
        </w:rPr>
        <w:tab/>
        <w:t>36 836 567</w:t>
      </w:r>
    </w:p>
    <w:p w14:paraId="60822B1A" w14:textId="77777777" w:rsidR="00546E9A" w:rsidRPr="00517DDA" w:rsidRDefault="00546E9A" w:rsidP="00546E9A">
      <w:pPr>
        <w:tabs>
          <w:tab w:val="num" w:pos="284"/>
        </w:tabs>
        <w:rPr>
          <w:rFonts w:asciiTheme="minorHAnsi" w:hAnsiTheme="minorHAnsi" w:cstheme="minorHAnsi"/>
          <w:sz w:val="22"/>
          <w:szCs w:val="22"/>
        </w:rPr>
      </w:pPr>
      <w:r w:rsidRPr="00517DDA">
        <w:rPr>
          <w:rFonts w:asciiTheme="minorHAnsi" w:hAnsiTheme="minorHAnsi" w:cstheme="minorHAnsi"/>
          <w:sz w:val="22"/>
          <w:szCs w:val="22"/>
        </w:rPr>
        <w:t xml:space="preserve">DIČ: </w:t>
      </w:r>
      <w:r w:rsidRPr="00517DDA">
        <w:rPr>
          <w:rFonts w:asciiTheme="minorHAnsi" w:hAnsiTheme="minorHAnsi" w:cstheme="minorHAnsi"/>
          <w:sz w:val="22"/>
          <w:szCs w:val="22"/>
        </w:rPr>
        <w:tab/>
      </w:r>
      <w:r w:rsidRPr="00517DDA">
        <w:rPr>
          <w:rFonts w:asciiTheme="minorHAnsi" w:hAnsiTheme="minorHAnsi" w:cstheme="minorHAnsi"/>
          <w:sz w:val="22"/>
          <w:szCs w:val="22"/>
        </w:rPr>
        <w:tab/>
        <w:t xml:space="preserve">           </w:t>
      </w:r>
      <w:r w:rsidRPr="00517DDA">
        <w:rPr>
          <w:rFonts w:asciiTheme="minorHAnsi" w:hAnsiTheme="minorHAnsi" w:cstheme="minorHAnsi"/>
          <w:sz w:val="22"/>
          <w:szCs w:val="22"/>
        </w:rPr>
        <w:tab/>
      </w:r>
      <w:r w:rsidRPr="00517DDA">
        <w:rPr>
          <w:rFonts w:asciiTheme="minorHAnsi" w:hAnsiTheme="minorHAnsi" w:cstheme="minorHAnsi"/>
          <w:sz w:val="22"/>
          <w:szCs w:val="22"/>
        </w:rPr>
        <w:tab/>
        <w:t>2022451189</w:t>
      </w:r>
    </w:p>
    <w:p w14:paraId="7CBC6147" w14:textId="77777777" w:rsidR="00546E9A" w:rsidRPr="00517DDA" w:rsidRDefault="00546E9A" w:rsidP="00546E9A">
      <w:pPr>
        <w:tabs>
          <w:tab w:val="num" w:pos="284"/>
        </w:tabs>
        <w:rPr>
          <w:rFonts w:asciiTheme="minorHAnsi" w:hAnsiTheme="minorHAnsi" w:cstheme="minorHAnsi"/>
          <w:sz w:val="22"/>
          <w:szCs w:val="22"/>
        </w:rPr>
      </w:pPr>
      <w:r w:rsidRPr="00517DDA">
        <w:rPr>
          <w:rFonts w:asciiTheme="minorHAnsi" w:hAnsiTheme="minorHAnsi" w:cstheme="minorHAnsi"/>
          <w:sz w:val="22"/>
          <w:szCs w:val="22"/>
        </w:rPr>
        <w:t xml:space="preserve">IČ DPH : </w:t>
      </w:r>
      <w:r w:rsidRPr="00517DDA">
        <w:rPr>
          <w:rFonts w:asciiTheme="minorHAnsi" w:hAnsiTheme="minorHAnsi" w:cstheme="minorHAnsi"/>
          <w:sz w:val="22"/>
          <w:szCs w:val="22"/>
        </w:rPr>
        <w:tab/>
      </w:r>
      <w:r w:rsidRPr="00517DDA">
        <w:rPr>
          <w:rFonts w:asciiTheme="minorHAnsi" w:hAnsiTheme="minorHAnsi" w:cstheme="minorHAnsi"/>
          <w:sz w:val="22"/>
          <w:szCs w:val="22"/>
        </w:rPr>
        <w:tab/>
        <w:t xml:space="preserve">           </w:t>
      </w:r>
      <w:r w:rsidRPr="00517DDA">
        <w:rPr>
          <w:rFonts w:asciiTheme="minorHAnsi" w:hAnsiTheme="minorHAnsi" w:cstheme="minorHAnsi"/>
          <w:sz w:val="22"/>
          <w:szCs w:val="22"/>
        </w:rPr>
        <w:tab/>
        <w:t>SK2022451189</w:t>
      </w:r>
    </w:p>
    <w:p w14:paraId="61ECE304" w14:textId="77777777" w:rsidR="00546E9A" w:rsidRPr="00517DDA" w:rsidRDefault="00546E9A" w:rsidP="00546E9A">
      <w:pPr>
        <w:tabs>
          <w:tab w:val="num" w:pos="284"/>
        </w:tabs>
        <w:rPr>
          <w:rFonts w:asciiTheme="minorHAnsi" w:hAnsiTheme="minorHAnsi" w:cstheme="minorHAnsi"/>
          <w:sz w:val="22"/>
          <w:szCs w:val="22"/>
        </w:rPr>
      </w:pPr>
      <w:r w:rsidRPr="00517DDA">
        <w:rPr>
          <w:rFonts w:asciiTheme="minorHAnsi" w:hAnsiTheme="minorHAnsi" w:cstheme="minorHAnsi"/>
          <w:sz w:val="22"/>
          <w:szCs w:val="22"/>
        </w:rPr>
        <w:t xml:space="preserve">Bankové spojenie: </w:t>
      </w:r>
      <w:r w:rsidRPr="00517DDA">
        <w:rPr>
          <w:rFonts w:asciiTheme="minorHAnsi" w:hAnsiTheme="minorHAnsi" w:cstheme="minorHAnsi"/>
          <w:sz w:val="22"/>
          <w:szCs w:val="22"/>
        </w:rPr>
        <w:tab/>
        <w:t xml:space="preserve">           </w:t>
      </w:r>
      <w:r w:rsidRPr="00517DDA">
        <w:rPr>
          <w:rFonts w:asciiTheme="minorHAnsi" w:hAnsiTheme="minorHAnsi" w:cstheme="minorHAnsi"/>
          <w:sz w:val="22"/>
          <w:szCs w:val="22"/>
        </w:rPr>
        <w:tab/>
        <w:t xml:space="preserve">VÚB </w:t>
      </w:r>
      <w:proofErr w:type="spellStart"/>
      <w:r w:rsidRPr="00517DDA">
        <w:rPr>
          <w:rFonts w:asciiTheme="minorHAnsi" w:hAnsiTheme="minorHAnsi" w:cstheme="minorHAnsi"/>
          <w:sz w:val="22"/>
          <w:szCs w:val="22"/>
        </w:rPr>
        <w:t>a.s</w:t>
      </w:r>
      <w:proofErr w:type="spellEnd"/>
      <w:r w:rsidRPr="00517DDA">
        <w:rPr>
          <w:rFonts w:asciiTheme="minorHAnsi" w:hAnsiTheme="minorHAnsi" w:cstheme="minorHAnsi"/>
          <w:sz w:val="22"/>
          <w:szCs w:val="22"/>
        </w:rPr>
        <w:t>., pobočka Banská Bystrica</w:t>
      </w:r>
    </w:p>
    <w:p w14:paraId="57CE04F7" w14:textId="77777777" w:rsidR="00546E9A" w:rsidRPr="00517DDA" w:rsidRDefault="00546E9A" w:rsidP="00546E9A">
      <w:pPr>
        <w:tabs>
          <w:tab w:val="num" w:pos="284"/>
        </w:tabs>
        <w:rPr>
          <w:rFonts w:asciiTheme="minorHAnsi" w:hAnsiTheme="minorHAnsi" w:cstheme="minorHAnsi"/>
          <w:sz w:val="22"/>
          <w:szCs w:val="22"/>
        </w:rPr>
      </w:pPr>
      <w:r w:rsidRPr="00517DDA">
        <w:rPr>
          <w:rFonts w:asciiTheme="minorHAnsi" w:hAnsiTheme="minorHAnsi" w:cstheme="minorHAnsi"/>
          <w:sz w:val="22"/>
          <w:szCs w:val="22"/>
        </w:rPr>
        <w:t xml:space="preserve">IBAN: </w:t>
      </w:r>
      <w:r w:rsidRPr="00517DDA">
        <w:rPr>
          <w:rFonts w:asciiTheme="minorHAnsi" w:hAnsiTheme="minorHAnsi" w:cstheme="minorHAnsi"/>
          <w:sz w:val="22"/>
          <w:szCs w:val="22"/>
        </w:rPr>
        <w:tab/>
      </w:r>
      <w:r w:rsidRPr="00517DDA">
        <w:rPr>
          <w:rFonts w:asciiTheme="minorHAnsi" w:hAnsiTheme="minorHAnsi" w:cstheme="minorHAnsi"/>
          <w:sz w:val="22"/>
          <w:szCs w:val="22"/>
        </w:rPr>
        <w:tab/>
        <w:t xml:space="preserve">           </w:t>
      </w:r>
      <w:r w:rsidRPr="00517DDA">
        <w:rPr>
          <w:rFonts w:asciiTheme="minorHAnsi" w:hAnsiTheme="minorHAnsi" w:cstheme="minorHAnsi"/>
          <w:sz w:val="22"/>
          <w:szCs w:val="22"/>
        </w:rPr>
        <w:tab/>
      </w:r>
      <w:r w:rsidRPr="00517DDA">
        <w:rPr>
          <w:rFonts w:asciiTheme="minorHAnsi" w:hAnsiTheme="minorHAnsi" w:cstheme="minorHAnsi"/>
          <w:sz w:val="22"/>
          <w:szCs w:val="22"/>
        </w:rPr>
        <w:tab/>
        <w:t>SK82 0200 0000 0021 8394 4256</w:t>
      </w:r>
    </w:p>
    <w:p w14:paraId="15A162E1" w14:textId="6389ED75" w:rsidR="00546E9A" w:rsidRPr="00517DDA" w:rsidRDefault="00546E9A" w:rsidP="00546E9A">
      <w:pPr>
        <w:tabs>
          <w:tab w:val="num" w:pos="284"/>
        </w:tabs>
        <w:rPr>
          <w:rFonts w:asciiTheme="minorHAnsi" w:hAnsiTheme="minorHAnsi" w:cstheme="minorHAnsi"/>
          <w:sz w:val="22"/>
          <w:szCs w:val="22"/>
        </w:rPr>
      </w:pPr>
      <w:r w:rsidRPr="00517DDA">
        <w:rPr>
          <w:rFonts w:asciiTheme="minorHAnsi" w:hAnsiTheme="minorHAnsi" w:cstheme="minorHAnsi"/>
          <w:sz w:val="22"/>
          <w:szCs w:val="22"/>
        </w:rPr>
        <w:t>Telefón :</w:t>
      </w:r>
      <w:r w:rsidRPr="00517DDA">
        <w:rPr>
          <w:rFonts w:asciiTheme="minorHAnsi" w:hAnsiTheme="minorHAnsi" w:cstheme="minorHAnsi"/>
          <w:sz w:val="22"/>
          <w:szCs w:val="22"/>
        </w:rPr>
        <w:tab/>
        <w:t xml:space="preserve">           </w:t>
      </w:r>
      <w:r w:rsidRPr="00517DDA">
        <w:rPr>
          <w:rFonts w:asciiTheme="minorHAnsi" w:hAnsiTheme="minorHAnsi" w:cstheme="minorHAnsi"/>
          <w:sz w:val="22"/>
          <w:szCs w:val="22"/>
        </w:rPr>
        <w:tab/>
      </w:r>
      <w:r w:rsidRPr="00517DDA">
        <w:rPr>
          <w:rFonts w:asciiTheme="minorHAnsi" w:hAnsiTheme="minorHAnsi" w:cstheme="minorHAnsi"/>
          <w:sz w:val="22"/>
          <w:szCs w:val="22"/>
        </w:rPr>
        <w:tab/>
        <w:t>048/41 42 761, 048/47 27 365</w:t>
      </w:r>
    </w:p>
    <w:p w14:paraId="6B5B21D6" w14:textId="6B55E621" w:rsidR="00546E9A" w:rsidRPr="00517DDA" w:rsidRDefault="00B34DEC" w:rsidP="00546E9A">
      <w:pPr>
        <w:tabs>
          <w:tab w:val="left" w:pos="1140"/>
        </w:tabs>
        <w:rPr>
          <w:rStyle w:val="CharStyle10"/>
          <w:rFonts w:asciiTheme="minorHAnsi" w:hAnsiTheme="minorHAnsi" w:cstheme="minorHAnsi"/>
          <w:sz w:val="22"/>
          <w:szCs w:val="22"/>
        </w:rPr>
      </w:pPr>
      <w:r>
        <w:rPr>
          <w:rStyle w:val="CharStyle10"/>
          <w:rFonts w:asciiTheme="minorHAnsi" w:hAnsiTheme="minorHAnsi" w:cstheme="minorHAnsi"/>
          <w:sz w:val="22"/>
          <w:szCs w:val="22"/>
        </w:rPr>
        <w:t>Email :</w:t>
      </w:r>
      <w:r>
        <w:rPr>
          <w:rStyle w:val="CharStyle10"/>
          <w:rFonts w:asciiTheme="minorHAnsi" w:hAnsiTheme="minorHAnsi" w:cstheme="minorHAnsi"/>
          <w:sz w:val="22"/>
          <w:szCs w:val="22"/>
        </w:rPr>
        <w:tab/>
      </w:r>
      <w:r>
        <w:rPr>
          <w:rStyle w:val="CharStyle10"/>
          <w:rFonts w:asciiTheme="minorHAnsi" w:hAnsiTheme="minorHAnsi" w:cstheme="minorHAnsi"/>
          <w:sz w:val="22"/>
          <w:szCs w:val="22"/>
        </w:rPr>
        <w:tab/>
      </w:r>
      <w:r>
        <w:rPr>
          <w:rStyle w:val="CharStyle10"/>
          <w:rFonts w:asciiTheme="minorHAnsi" w:hAnsiTheme="minorHAnsi" w:cstheme="minorHAnsi"/>
          <w:sz w:val="22"/>
          <w:szCs w:val="22"/>
        </w:rPr>
        <w:tab/>
      </w:r>
      <w:r>
        <w:rPr>
          <w:rStyle w:val="CharStyle10"/>
          <w:rFonts w:asciiTheme="minorHAnsi" w:hAnsiTheme="minorHAnsi" w:cstheme="minorHAnsi"/>
          <w:sz w:val="22"/>
          <w:szCs w:val="22"/>
        </w:rPr>
        <w:tab/>
      </w:r>
      <w:hyperlink r:id="rId8" w:history="1">
        <w:r w:rsidRPr="00D515C9">
          <w:rPr>
            <w:rStyle w:val="Hypertextovprepojenie"/>
            <w:rFonts w:asciiTheme="minorHAnsi" w:hAnsiTheme="minorHAnsi" w:cstheme="minorHAnsi"/>
            <w:sz w:val="22"/>
            <w:szCs w:val="22"/>
            <w:shd w:val="clear" w:color="auto" w:fill="FFFFFF"/>
          </w:rPr>
          <w:t>podatelna@bbrsc.sk</w:t>
        </w:r>
      </w:hyperlink>
      <w:r>
        <w:rPr>
          <w:rStyle w:val="CharStyle10"/>
          <w:rFonts w:asciiTheme="minorHAnsi" w:hAnsiTheme="minorHAnsi" w:cstheme="minorHAnsi"/>
          <w:sz w:val="22"/>
          <w:szCs w:val="22"/>
        </w:rPr>
        <w:t xml:space="preserve"> </w:t>
      </w:r>
      <w:hyperlink r:id="rId9" w:history="1">
        <w:r w:rsidRPr="00D515C9">
          <w:rPr>
            <w:rStyle w:val="Hypertextovprepojenie"/>
            <w:rFonts w:asciiTheme="minorHAnsi" w:hAnsiTheme="minorHAnsi" w:cstheme="minorHAnsi"/>
            <w:sz w:val="22"/>
            <w:szCs w:val="22"/>
            <w:shd w:val="clear" w:color="auto" w:fill="FFFFFF"/>
          </w:rPr>
          <w:t>sekretariat@bbrsc.sk</w:t>
        </w:r>
      </w:hyperlink>
      <w:r>
        <w:rPr>
          <w:rStyle w:val="CharStyle10"/>
          <w:rFonts w:asciiTheme="minorHAnsi" w:hAnsiTheme="minorHAnsi" w:cstheme="minorHAnsi"/>
          <w:sz w:val="22"/>
          <w:szCs w:val="22"/>
        </w:rPr>
        <w:t xml:space="preserve"> </w:t>
      </w:r>
    </w:p>
    <w:p w14:paraId="222DEF41" w14:textId="77777777" w:rsidR="00546E9A" w:rsidRPr="00517DDA" w:rsidRDefault="00546E9A" w:rsidP="00546E9A">
      <w:pPr>
        <w:tabs>
          <w:tab w:val="left" w:pos="1140"/>
        </w:tabs>
        <w:rPr>
          <w:rFonts w:asciiTheme="minorHAnsi" w:hAnsiTheme="minorHAnsi" w:cstheme="minorHAnsi"/>
          <w:sz w:val="22"/>
          <w:szCs w:val="22"/>
        </w:rPr>
      </w:pPr>
      <w:r w:rsidRPr="00517DDA">
        <w:rPr>
          <w:rStyle w:val="CharStyle10"/>
          <w:rFonts w:asciiTheme="minorHAnsi" w:hAnsiTheme="minorHAnsi" w:cstheme="minorHAnsi"/>
          <w:sz w:val="22"/>
          <w:szCs w:val="22"/>
        </w:rPr>
        <w:t>(ďalej len „</w:t>
      </w:r>
      <w:r w:rsidRPr="00517DDA">
        <w:rPr>
          <w:rStyle w:val="CharStyle10"/>
          <w:rFonts w:asciiTheme="minorHAnsi" w:hAnsiTheme="minorHAnsi" w:cstheme="minorHAnsi"/>
          <w:b/>
          <w:sz w:val="22"/>
          <w:szCs w:val="22"/>
        </w:rPr>
        <w:t>objednávateľ</w:t>
      </w:r>
      <w:r w:rsidRPr="00517DDA">
        <w:rPr>
          <w:rStyle w:val="CharStyle10"/>
          <w:rFonts w:asciiTheme="minorHAnsi" w:hAnsiTheme="minorHAnsi" w:cstheme="minorHAnsi"/>
          <w:sz w:val="22"/>
          <w:szCs w:val="22"/>
        </w:rPr>
        <w:t>" alebo „</w:t>
      </w:r>
      <w:r w:rsidRPr="00517DDA">
        <w:rPr>
          <w:rStyle w:val="CharStyle10"/>
          <w:rFonts w:asciiTheme="minorHAnsi" w:hAnsiTheme="minorHAnsi" w:cstheme="minorHAnsi"/>
          <w:b/>
          <w:sz w:val="22"/>
          <w:szCs w:val="22"/>
        </w:rPr>
        <w:t>kupujúci</w:t>
      </w:r>
      <w:r w:rsidRPr="00517DDA">
        <w:rPr>
          <w:rStyle w:val="CharStyle10"/>
          <w:rFonts w:asciiTheme="minorHAnsi" w:hAnsiTheme="minorHAnsi" w:cstheme="minorHAnsi"/>
          <w:sz w:val="22"/>
          <w:szCs w:val="22"/>
        </w:rPr>
        <w:t>“ v príslušnom gramatickom tvare)</w:t>
      </w:r>
    </w:p>
    <w:p w14:paraId="5740424A" w14:textId="77777777" w:rsidR="00546E9A" w:rsidRPr="00517DDA" w:rsidRDefault="00546E9A" w:rsidP="00546E9A">
      <w:pPr>
        <w:tabs>
          <w:tab w:val="left" w:pos="1140"/>
        </w:tabs>
        <w:rPr>
          <w:rStyle w:val="CharStyle10"/>
          <w:rFonts w:asciiTheme="minorHAnsi" w:hAnsiTheme="minorHAnsi" w:cstheme="minorHAnsi"/>
          <w:sz w:val="22"/>
          <w:szCs w:val="22"/>
        </w:rPr>
      </w:pPr>
    </w:p>
    <w:p w14:paraId="573BFB21" w14:textId="0D916226" w:rsidR="00546E9A" w:rsidRPr="00D5446A" w:rsidRDefault="00546E9A" w:rsidP="00546E9A">
      <w:pPr>
        <w:contextualSpacing/>
        <w:jc w:val="both"/>
        <w:rPr>
          <w:rFonts w:ascii="Calibri" w:hAnsi="Calibri" w:cs="Calibri"/>
          <w:b/>
          <w:sz w:val="22"/>
          <w:szCs w:val="22"/>
        </w:rPr>
      </w:pPr>
      <w:r w:rsidRPr="00D5446A">
        <w:rPr>
          <w:rFonts w:ascii="Calibri" w:hAnsi="Calibri" w:cs="Calibri"/>
          <w:b/>
          <w:sz w:val="22"/>
          <w:szCs w:val="22"/>
        </w:rPr>
        <w:t>Predávajúci</w:t>
      </w:r>
      <w:r w:rsidR="00F12E07" w:rsidRPr="00D5446A">
        <w:rPr>
          <w:rFonts w:ascii="Calibri" w:hAnsi="Calibri" w:cs="Calibri"/>
          <w:b/>
          <w:sz w:val="22"/>
          <w:szCs w:val="22"/>
        </w:rPr>
        <w:t xml:space="preserve"> č. 1</w:t>
      </w:r>
      <w:r w:rsidR="00AE31E8" w:rsidRPr="00D5446A">
        <w:rPr>
          <w:rFonts w:ascii="Calibri" w:hAnsi="Calibri" w:cs="Calibri"/>
          <w:b/>
          <w:sz w:val="22"/>
          <w:szCs w:val="22"/>
        </w:rPr>
        <w:t xml:space="preserve"> </w:t>
      </w:r>
      <w:r w:rsidRPr="00D5446A">
        <w:rPr>
          <w:rFonts w:ascii="Calibri" w:hAnsi="Calibri" w:cs="Calibri"/>
          <w:b/>
          <w:sz w:val="22"/>
          <w:szCs w:val="22"/>
        </w:rPr>
        <w:t>:</w:t>
      </w:r>
      <w:r w:rsidRPr="00D5446A">
        <w:rPr>
          <w:rFonts w:ascii="Calibri" w:hAnsi="Calibri" w:cs="Calibri"/>
          <w:b/>
          <w:sz w:val="22"/>
          <w:szCs w:val="22"/>
        </w:rPr>
        <w:tab/>
      </w:r>
      <w:r w:rsidR="0028037A" w:rsidRPr="00D5446A">
        <w:rPr>
          <w:rFonts w:ascii="Calibri" w:hAnsi="Calibri" w:cs="Calibri"/>
          <w:b/>
          <w:sz w:val="22"/>
          <w:szCs w:val="22"/>
        </w:rPr>
        <w:tab/>
      </w:r>
      <w:r w:rsidR="00B34DEC" w:rsidRPr="00D5446A">
        <w:rPr>
          <w:rFonts w:ascii="Calibri" w:hAnsi="Calibri" w:cs="Calibri"/>
          <w:color w:val="FF0000"/>
          <w:sz w:val="22"/>
          <w:szCs w:val="22"/>
        </w:rPr>
        <w:t>doplní uchádzač</w:t>
      </w:r>
      <w:r w:rsidRPr="00D5446A">
        <w:rPr>
          <w:rFonts w:ascii="Calibri" w:hAnsi="Calibri" w:cs="Calibri"/>
          <w:b/>
          <w:sz w:val="22"/>
          <w:szCs w:val="22"/>
        </w:rPr>
        <w:tab/>
      </w:r>
    </w:p>
    <w:p w14:paraId="331E108F" w14:textId="46C2B923" w:rsidR="00546E9A" w:rsidRPr="00D5446A" w:rsidRDefault="00546E9A" w:rsidP="00546E9A">
      <w:pPr>
        <w:ind w:hanging="284"/>
        <w:rPr>
          <w:rFonts w:ascii="Calibri" w:hAnsi="Calibri" w:cs="Calibri"/>
          <w:sz w:val="22"/>
          <w:szCs w:val="22"/>
        </w:rPr>
      </w:pPr>
      <w:r w:rsidRPr="00D5446A">
        <w:rPr>
          <w:rFonts w:ascii="Calibri" w:hAnsi="Calibri" w:cs="Calibri"/>
          <w:b/>
          <w:sz w:val="22"/>
          <w:szCs w:val="22"/>
        </w:rPr>
        <w:tab/>
      </w:r>
      <w:r w:rsidRPr="00D5446A">
        <w:rPr>
          <w:rFonts w:ascii="Calibri" w:hAnsi="Calibri" w:cs="Calibri"/>
          <w:sz w:val="22"/>
          <w:szCs w:val="22"/>
        </w:rPr>
        <w:t>Sídlo:</w:t>
      </w:r>
      <w:r w:rsidRPr="00D5446A">
        <w:rPr>
          <w:rFonts w:ascii="Calibri" w:hAnsi="Calibri" w:cs="Calibri"/>
          <w:sz w:val="22"/>
          <w:szCs w:val="22"/>
        </w:rPr>
        <w:tab/>
      </w:r>
      <w:r w:rsidRPr="00D5446A">
        <w:rPr>
          <w:rFonts w:ascii="Calibri" w:hAnsi="Calibri" w:cs="Calibri"/>
          <w:sz w:val="22"/>
          <w:szCs w:val="22"/>
        </w:rPr>
        <w:tab/>
      </w:r>
      <w:r w:rsidRPr="00D5446A">
        <w:rPr>
          <w:rFonts w:ascii="Calibri" w:hAnsi="Calibri" w:cs="Calibri"/>
          <w:sz w:val="22"/>
          <w:szCs w:val="22"/>
        </w:rPr>
        <w:tab/>
      </w:r>
      <w:r w:rsidRPr="00D5446A">
        <w:rPr>
          <w:rFonts w:ascii="Calibri" w:hAnsi="Calibri" w:cs="Calibri"/>
          <w:sz w:val="22"/>
          <w:szCs w:val="22"/>
        </w:rPr>
        <w:tab/>
      </w:r>
      <w:r w:rsidR="00B34DEC" w:rsidRPr="00D5446A">
        <w:rPr>
          <w:rFonts w:ascii="Calibri" w:hAnsi="Calibri" w:cs="Calibri"/>
          <w:color w:val="FF0000"/>
          <w:sz w:val="22"/>
          <w:szCs w:val="22"/>
        </w:rPr>
        <w:t>doplní uchádzač</w:t>
      </w:r>
    </w:p>
    <w:p w14:paraId="236E032F" w14:textId="39A4657B" w:rsidR="00546E9A" w:rsidRPr="00D5446A" w:rsidRDefault="00546E9A" w:rsidP="004D09EC">
      <w:pPr>
        <w:ind w:left="2832" w:hanging="2832"/>
        <w:rPr>
          <w:rFonts w:ascii="Calibri" w:hAnsi="Calibri" w:cs="Calibri"/>
          <w:sz w:val="22"/>
          <w:szCs w:val="22"/>
        </w:rPr>
      </w:pPr>
      <w:r w:rsidRPr="00D5446A">
        <w:rPr>
          <w:rFonts w:ascii="Calibri" w:hAnsi="Calibri" w:cs="Calibri"/>
          <w:sz w:val="22"/>
          <w:szCs w:val="22"/>
        </w:rPr>
        <w:t xml:space="preserve">Právna forma:                     </w:t>
      </w:r>
      <w:r w:rsidRPr="00D5446A">
        <w:rPr>
          <w:rFonts w:ascii="Calibri" w:hAnsi="Calibri" w:cs="Calibri"/>
          <w:sz w:val="22"/>
          <w:szCs w:val="22"/>
        </w:rPr>
        <w:tab/>
      </w:r>
      <w:r w:rsidR="00D5446A" w:rsidRPr="00D5446A">
        <w:rPr>
          <w:rFonts w:ascii="Calibri" w:hAnsi="Calibri" w:cs="Calibri"/>
          <w:color w:val="FF0000"/>
          <w:sz w:val="22"/>
          <w:szCs w:val="22"/>
        </w:rPr>
        <w:t>doplní uchádzač</w:t>
      </w:r>
    </w:p>
    <w:p w14:paraId="4E7CF59E" w14:textId="795945C3" w:rsidR="00546E9A" w:rsidRPr="00D5446A" w:rsidRDefault="00546E9A" w:rsidP="00546E9A">
      <w:pPr>
        <w:rPr>
          <w:rFonts w:ascii="Calibri" w:hAnsi="Calibri" w:cs="Calibri"/>
          <w:sz w:val="22"/>
          <w:szCs w:val="22"/>
        </w:rPr>
      </w:pPr>
      <w:r w:rsidRPr="00D5446A">
        <w:rPr>
          <w:rFonts w:ascii="Calibri" w:hAnsi="Calibri" w:cs="Calibri"/>
          <w:sz w:val="22"/>
          <w:szCs w:val="22"/>
        </w:rPr>
        <w:t>Štatutárny orgán:</w:t>
      </w:r>
      <w:r w:rsidRPr="00D5446A">
        <w:rPr>
          <w:rFonts w:ascii="Calibri" w:hAnsi="Calibri" w:cs="Calibri"/>
          <w:sz w:val="22"/>
          <w:szCs w:val="22"/>
        </w:rPr>
        <w:tab/>
      </w:r>
      <w:r w:rsidRPr="00D5446A">
        <w:rPr>
          <w:rFonts w:ascii="Calibri" w:hAnsi="Calibri" w:cs="Calibri"/>
          <w:sz w:val="22"/>
          <w:szCs w:val="22"/>
        </w:rPr>
        <w:tab/>
      </w:r>
      <w:r w:rsidR="00D5446A" w:rsidRPr="00D5446A">
        <w:rPr>
          <w:rFonts w:ascii="Calibri" w:hAnsi="Calibri" w:cs="Calibri"/>
          <w:color w:val="FF0000"/>
          <w:sz w:val="22"/>
          <w:szCs w:val="22"/>
        </w:rPr>
        <w:t>doplní uchádzač</w:t>
      </w:r>
    </w:p>
    <w:p w14:paraId="2AE79C8B" w14:textId="7A3E40ED" w:rsidR="00546E9A" w:rsidRPr="00D5446A" w:rsidRDefault="00546E9A" w:rsidP="00217CB2">
      <w:pPr>
        <w:rPr>
          <w:rFonts w:ascii="Calibri" w:hAnsi="Calibri" w:cs="Calibri"/>
          <w:sz w:val="22"/>
          <w:szCs w:val="22"/>
        </w:rPr>
      </w:pPr>
      <w:r w:rsidRPr="00D5446A">
        <w:rPr>
          <w:rFonts w:ascii="Calibri" w:hAnsi="Calibri" w:cs="Calibri"/>
          <w:sz w:val="22"/>
          <w:szCs w:val="22"/>
        </w:rPr>
        <w:t>IČO:</w:t>
      </w:r>
      <w:r w:rsidRPr="00D5446A">
        <w:rPr>
          <w:rFonts w:ascii="Calibri" w:hAnsi="Calibri" w:cs="Calibri"/>
          <w:sz w:val="22"/>
          <w:szCs w:val="22"/>
        </w:rPr>
        <w:tab/>
      </w:r>
      <w:r w:rsidRPr="00D5446A">
        <w:rPr>
          <w:rFonts w:ascii="Calibri" w:hAnsi="Calibri" w:cs="Calibri"/>
          <w:sz w:val="22"/>
          <w:szCs w:val="22"/>
        </w:rPr>
        <w:tab/>
      </w:r>
      <w:r w:rsidRPr="00D5446A">
        <w:rPr>
          <w:rFonts w:ascii="Calibri" w:hAnsi="Calibri" w:cs="Calibri"/>
          <w:sz w:val="22"/>
          <w:szCs w:val="22"/>
        </w:rPr>
        <w:tab/>
      </w:r>
      <w:r w:rsidRPr="00D5446A">
        <w:rPr>
          <w:rFonts w:ascii="Calibri" w:hAnsi="Calibri" w:cs="Calibri"/>
          <w:sz w:val="22"/>
          <w:szCs w:val="22"/>
        </w:rPr>
        <w:tab/>
      </w:r>
      <w:r w:rsidR="00B34DEC" w:rsidRPr="00D5446A">
        <w:rPr>
          <w:rFonts w:ascii="Calibri" w:hAnsi="Calibri" w:cs="Calibri"/>
          <w:color w:val="FF0000"/>
          <w:sz w:val="22"/>
          <w:szCs w:val="22"/>
        </w:rPr>
        <w:t>doplní uchádzač</w:t>
      </w:r>
      <w:r w:rsidRPr="00D5446A">
        <w:rPr>
          <w:rFonts w:ascii="Calibri" w:hAnsi="Calibri" w:cs="Calibri"/>
          <w:sz w:val="22"/>
          <w:szCs w:val="22"/>
        </w:rPr>
        <w:tab/>
      </w:r>
      <w:r w:rsidRPr="00D5446A">
        <w:rPr>
          <w:rFonts w:ascii="Calibri" w:hAnsi="Calibri" w:cs="Calibri"/>
          <w:sz w:val="22"/>
          <w:szCs w:val="22"/>
        </w:rPr>
        <w:tab/>
      </w:r>
    </w:p>
    <w:p w14:paraId="126D5ACA" w14:textId="70D6476B" w:rsidR="000837B9" w:rsidRPr="00D5446A" w:rsidRDefault="00546E9A" w:rsidP="00546E9A">
      <w:pPr>
        <w:ind w:hanging="284"/>
        <w:rPr>
          <w:rFonts w:ascii="Calibri" w:hAnsi="Calibri" w:cs="Calibri"/>
          <w:sz w:val="22"/>
          <w:szCs w:val="22"/>
        </w:rPr>
      </w:pPr>
      <w:r w:rsidRPr="00D5446A">
        <w:rPr>
          <w:rFonts w:ascii="Calibri" w:hAnsi="Calibri" w:cs="Calibri"/>
          <w:sz w:val="22"/>
          <w:szCs w:val="22"/>
        </w:rPr>
        <w:tab/>
        <w:t>IČ DPH:</w:t>
      </w:r>
      <w:r w:rsidRPr="00D5446A">
        <w:rPr>
          <w:rFonts w:ascii="Calibri" w:hAnsi="Calibri" w:cs="Calibri"/>
          <w:sz w:val="22"/>
          <w:szCs w:val="22"/>
        </w:rPr>
        <w:tab/>
      </w:r>
      <w:r w:rsidR="000837B9" w:rsidRPr="00D5446A">
        <w:rPr>
          <w:rFonts w:ascii="Calibri" w:hAnsi="Calibri" w:cs="Calibri"/>
          <w:sz w:val="22"/>
          <w:szCs w:val="22"/>
        </w:rPr>
        <w:tab/>
      </w:r>
      <w:r w:rsidR="000837B9" w:rsidRPr="00D5446A">
        <w:rPr>
          <w:rFonts w:ascii="Calibri" w:hAnsi="Calibri" w:cs="Calibri"/>
          <w:sz w:val="22"/>
          <w:szCs w:val="22"/>
        </w:rPr>
        <w:tab/>
      </w:r>
      <w:r w:rsidR="0028037A" w:rsidRPr="00D5446A">
        <w:rPr>
          <w:rFonts w:ascii="Calibri" w:hAnsi="Calibri" w:cs="Calibri"/>
          <w:sz w:val="22"/>
          <w:szCs w:val="22"/>
        </w:rPr>
        <w:tab/>
      </w:r>
      <w:r w:rsidR="00D5446A" w:rsidRPr="00D5446A">
        <w:rPr>
          <w:rFonts w:ascii="Calibri" w:hAnsi="Calibri" w:cs="Calibri"/>
          <w:color w:val="FF0000"/>
          <w:sz w:val="22"/>
          <w:szCs w:val="22"/>
        </w:rPr>
        <w:t>doplní uchádzač</w:t>
      </w:r>
    </w:p>
    <w:p w14:paraId="0840A624" w14:textId="677EBE31" w:rsidR="00546E9A" w:rsidRPr="00D5446A" w:rsidRDefault="00546E9A" w:rsidP="00546E9A">
      <w:pPr>
        <w:ind w:hanging="284"/>
        <w:rPr>
          <w:rFonts w:ascii="Calibri" w:hAnsi="Calibri" w:cs="Calibri"/>
          <w:sz w:val="22"/>
          <w:szCs w:val="22"/>
        </w:rPr>
      </w:pPr>
      <w:r w:rsidRPr="00D5446A">
        <w:rPr>
          <w:rFonts w:ascii="Calibri" w:hAnsi="Calibri" w:cs="Calibri"/>
          <w:sz w:val="22"/>
          <w:szCs w:val="22"/>
        </w:rPr>
        <w:tab/>
        <w:t>Bankové spojenie:</w:t>
      </w:r>
      <w:r w:rsidRPr="00D5446A">
        <w:rPr>
          <w:rFonts w:ascii="Calibri" w:hAnsi="Calibri" w:cs="Calibri"/>
          <w:sz w:val="22"/>
          <w:szCs w:val="22"/>
        </w:rPr>
        <w:tab/>
      </w:r>
      <w:r w:rsidRPr="00D5446A">
        <w:rPr>
          <w:rFonts w:ascii="Calibri" w:hAnsi="Calibri" w:cs="Calibri"/>
          <w:sz w:val="22"/>
          <w:szCs w:val="22"/>
        </w:rPr>
        <w:tab/>
      </w:r>
      <w:r w:rsidR="00D5446A" w:rsidRPr="00D5446A">
        <w:rPr>
          <w:rFonts w:ascii="Calibri" w:hAnsi="Calibri" w:cs="Calibri"/>
          <w:color w:val="FF0000"/>
          <w:sz w:val="22"/>
          <w:szCs w:val="22"/>
        </w:rPr>
        <w:t>doplní uchádzač</w:t>
      </w:r>
      <w:r w:rsidRPr="00D5446A">
        <w:rPr>
          <w:rFonts w:ascii="Calibri" w:hAnsi="Calibri" w:cs="Calibri"/>
          <w:sz w:val="22"/>
          <w:szCs w:val="22"/>
        </w:rPr>
        <w:tab/>
      </w:r>
    </w:p>
    <w:p w14:paraId="333273BE" w14:textId="0453546B" w:rsidR="00546E9A" w:rsidRPr="00D5446A" w:rsidRDefault="00546E9A" w:rsidP="00546E9A">
      <w:pPr>
        <w:ind w:hanging="284"/>
        <w:rPr>
          <w:rFonts w:ascii="Calibri" w:eastAsia="Arial Unicode MS" w:hAnsi="Calibri" w:cs="Calibri"/>
          <w:sz w:val="22"/>
          <w:szCs w:val="22"/>
        </w:rPr>
      </w:pPr>
      <w:r w:rsidRPr="00D5446A">
        <w:rPr>
          <w:rFonts w:ascii="Calibri" w:hAnsi="Calibri" w:cs="Calibri"/>
          <w:sz w:val="22"/>
          <w:szCs w:val="22"/>
        </w:rPr>
        <w:tab/>
      </w:r>
      <w:r w:rsidR="0028037A" w:rsidRPr="00D5446A">
        <w:rPr>
          <w:rFonts w:ascii="Calibri" w:hAnsi="Calibri" w:cs="Calibri"/>
          <w:sz w:val="22"/>
          <w:szCs w:val="22"/>
        </w:rPr>
        <w:t>IBAN</w:t>
      </w:r>
      <w:r w:rsidRPr="00D5446A">
        <w:rPr>
          <w:rFonts w:ascii="Calibri" w:hAnsi="Calibri" w:cs="Calibri"/>
          <w:sz w:val="22"/>
          <w:szCs w:val="22"/>
        </w:rPr>
        <w:t>:</w:t>
      </w:r>
      <w:r w:rsidRPr="00D5446A">
        <w:rPr>
          <w:rFonts w:ascii="Calibri" w:hAnsi="Calibri" w:cs="Calibri"/>
          <w:sz w:val="22"/>
          <w:szCs w:val="22"/>
        </w:rPr>
        <w:tab/>
      </w:r>
      <w:r w:rsidRPr="00D5446A">
        <w:rPr>
          <w:rFonts w:ascii="Calibri" w:hAnsi="Calibri" w:cs="Calibri"/>
          <w:sz w:val="22"/>
          <w:szCs w:val="22"/>
        </w:rPr>
        <w:tab/>
      </w:r>
      <w:r w:rsidRPr="00D5446A">
        <w:rPr>
          <w:rFonts w:ascii="Calibri" w:hAnsi="Calibri" w:cs="Calibri"/>
          <w:sz w:val="22"/>
          <w:szCs w:val="22"/>
        </w:rPr>
        <w:tab/>
      </w:r>
      <w:r w:rsidR="0028037A" w:rsidRPr="00D5446A">
        <w:rPr>
          <w:rFonts w:ascii="Calibri" w:hAnsi="Calibri" w:cs="Calibri"/>
          <w:sz w:val="22"/>
          <w:szCs w:val="22"/>
        </w:rPr>
        <w:tab/>
      </w:r>
      <w:r w:rsidR="00D5446A" w:rsidRPr="00D5446A">
        <w:rPr>
          <w:rFonts w:ascii="Calibri" w:hAnsi="Calibri" w:cs="Calibri"/>
          <w:color w:val="FF0000"/>
          <w:sz w:val="22"/>
          <w:szCs w:val="22"/>
        </w:rPr>
        <w:t>doplní uchádzač</w:t>
      </w:r>
    </w:p>
    <w:p w14:paraId="318F107F" w14:textId="70E764EC" w:rsidR="00546E9A" w:rsidRPr="00D5446A" w:rsidRDefault="00546E9A" w:rsidP="00546E9A">
      <w:pPr>
        <w:ind w:hanging="284"/>
        <w:rPr>
          <w:rFonts w:ascii="Calibri" w:hAnsi="Calibri" w:cs="Calibri"/>
          <w:sz w:val="22"/>
          <w:szCs w:val="22"/>
        </w:rPr>
      </w:pPr>
      <w:r w:rsidRPr="00D5446A">
        <w:rPr>
          <w:rFonts w:ascii="Calibri" w:hAnsi="Calibri" w:cs="Calibri"/>
          <w:sz w:val="22"/>
          <w:szCs w:val="22"/>
        </w:rPr>
        <w:tab/>
        <w:t>Telefón:</w:t>
      </w:r>
      <w:r w:rsidRPr="00D5446A">
        <w:rPr>
          <w:rFonts w:ascii="Calibri" w:hAnsi="Calibri" w:cs="Calibri"/>
          <w:sz w:val="22"/>
          <w:szCs w:val="22"/>
        </w:rPr>
        <w:tab/>
      </w:r>
      <w:r w:rsidRPr="00D5446A">
        <w:rPr>
          <w:rFonts w:ascii="Calibri" w:hAnsi="Calibri" w:cs="Calibri"/>
          <w:sz w:val="22"/>
          <w:szCs w:val="22"/>
        </w:rPr>
        <w:tab/>
      </w:r>
      <w:r w:rsidRPr="00D5446A">
        <w:rPr>
          <w:rFonts w:ascii="Calibri" w:hAnsi="Calibri" w:cs="Calibri"/>
          <w:sz w:val="22"/>
          <w:szCs w:val="22"/>
        </w:rPr>
        <w:tab/>
      </w:r>
      <w:r w:rsidR="00D5446A" w:rsidRPr="00D5446A">
        <w:rPr>
          <w:rFonts w:ascii="Calibri" w:hAnsi="Calibri" w:cs="Calibri"/>
          <w:color w:val="FF0000"/>
          <w:sz w:val="22"/>
          <w:szCs w:val="22"/>
        </w:rPr>
        <w:t>doplní uchádzač</w:t>
      </w:r>
    </w:p>
    <w:p w14:paraId="5878B51F" w14:textId="4C3A26A7" w:rsidR="00546E9A" w:rsidRPr="00D5446A" w:rsidRDefault="00546E9A" w:rsidP="00546E9A">
      <w:pPr>
        <w:rPr>
          <w:rFonts w:ascii="Calibri" w:hAnsi="Calibri" w:cs="Calibri"/>
          <w:sz w:val="22"/>
          <w:szCs w:val="22"/>
        </w:rPr>
      </w:pPr>
      <w:r w:rsidRPr="00D5446A">
        <w:rPr>
          <w:rFonts w:ascii="Calibri" w:hAnsi="Calibri" w:cs="Calibri"/>
          <w:sz w:val="22"/>
          <w:szCs w:val="22"/>
        </w:rPr>
        <w:t>Email:</w:t>
      </w:r>
      <w:r w:rsidRPr="00D5446A">
        <w:rPr>
          <w:rFonts w:ascii="Calibri" w:hAnsi="Calibri" w:cs="Calibri"/>
          <w:sz w:val="22"/>
          <w:szCs w:val="22"/>
        </w:rPr>
        <w:tab/>
      </w:r>
      <w:r w:rsidRPr="00D5446A">
        <w:rPr>
          <w:rFonts w:ascii="Calibri" w:hAnsi="Calibri" w:cs="Calibri"/>
          <w:sz w:val="22"/>
          <w:szCs w:val="22"/>
        </w:rPr>
        <w:tab/>
      </w:r>
      <w:r w:rsidRPr="00D5446A">
        <w:rPr>
          <w:rFonts w:ascii="Calibri" w:hAnsi="Calibri" w:cs="Calibri"/>
          <w:sz w:val="22"/>
          <w:szCs w:val="22"/>
        </w:rPr>
        <w:tab/>
      </w:r>
      <w:r w:rsidRPr="00D5446A">
        <w:rPr>
          <w:rFonts w:ascii="Calibri" w:hAnsi="Calibri" w:cs="Calibri"/>
          <w:sz w:val="22"/>
          <w:szCs w:val="22"/>
        </w:rPr>
        <w:tab/>
      </w:r>
      <w:r w:rsidR="00D5446A" w:rsidRPr="00D5446A">
        <w:rPr>
          <w:rFonts w:ascii="Calibri" w:hAnsi="Calibri" w:cs="Calibri"/>
          <w:color w:val="FF0000"/>
          <w:sz w:val="22"/>
          <w:szCs w:val="22"/>
        </w:rPr>
        <w:t>doplní uchádzač</w:t>
      </w:r>
    </w:p>
    <w:p w14:paraId="29C95010" w14:textId="6DE9BFAA" w:rsidR="00546E9A" w:rsidRPr="00D5446A" w:rsidRDefault="00546E9A" w:rsidP="00546E9A">
      <w:pPr>
        <w:ind w:hanging="284"/>
        <w:rPr>
          <w:rFonts w:ascii="Calibri" w:hAnsi="Calibri" w:cs="Calibri"/>
          <w:sz w:val="22"/>
          <w:szCs w:val="22"/>
        </w:rPr>
      </w:pPr>
      <w:r w:rsidRPr="00D5446A">
        <w:rPr>
          <w:rFonts w:ascii="Calibri" w:eastAsia="Arial Unicode MS" w:hAnsi="Calibri" w:cs="Calibri"/>
          <w:sz w:val="22"/>
          <w:szCs w:val="22"/>
        </w:rPr>
        <w:tab/>
      </w:r>
      <w:r w:rsidRPr="00D5446A">
        <w:rPr>
          <w:rFonts w:ascii="Calibri" w:hAnsi="Calibri" w:cs="Calibri"/>
          <w:sz w:val="22"/>
          <w:szCs w:val="22"/>
        </w:rPr>
        <w:t xml:space="preserve">Oprávnení konať </w:t>
      </w:r>
      <w:r w:rsidRPr="00D5446A">
        <w:rPr>
          <w:rFonts w:ascii="Calibri" w:hAnsi="Calibri" w:cs="Calibri"/>
          <w:sz w:val="22"/>
          <w:szCs w:val="22"/>
        </w:rPr>
        <w:tab/>
      </w:r>
      <w:r w:rsidRPr="00D5446A">
        <w:rPr>
          <w:rFonts w:ascii="Calibri" w:hAnsi="Calibri" w:cs="Calibri"/>
          <w:sz w:val="22"/>
          <w:szCs w:val="22"/>
        </w:rPr>
        <w:tab/>
      </w:r>
      <w:r w:rsidR="00D5446A" w:rsidRPr="00D5446A">
        <w:rPr>
          <w:rFonts w:ascii="Calibri" w:hAnsi="Calibri" w:cs="Calibri"/>
          <w:color w:val="FF0000"/>
          <w:sz w:val="22"/>
          <w:szCs w:val="22"/>
        </w:rPr>
        <w:t>doplní uchádzač</w:t>
      </w:r>
    </w:p>
    <w:p w14:paraId="2B113B93" w14:textId="77777777" w:rsidR="008534DB" w:rsidRPr="0042770F" w:rsidRDefault="00546E9A" w:rsidP="00EE1018">
      <w:pPr>
        <w:tabs>
          <w:tab w:val="left" w:pos="2835"/>
        </w:tabs>
        <w:jc w:val="both"/>
        <w:rPr>
          <w:rFonts w:ascii="Calibri" w:hAnsi="Calibri" w:cs="Calibri"/>
          <w:sz w:val="22"/>
          <w:szCs w:val="22"/>
        </w:rPr>
      </w:pPr>
      <w:r w:rsidRPr="0042770F">
        <w:rPr>
          <w:rFonts w:ascii="Calibri" w:hAnsi="Calibri" w:cs="Calibri"/>
          <w:sz w:val="22"/>
          <w:szCs w:val="22"/>
        </w:rPr>
        <w:t>vo veciach zmluvy:</w:t>
      </w:r>
      <w:r w:rsidR="0028037A" w:rsidRPr="0042770F">
        <w:rPr>
          <w:rFonts w:ascii="Calibri" w:hAnsi="Calibri" w:cs="Calibri"/>
          <w:sz w:val="22"/>
          <w:szCs w:val="22"/>
        </w:rPr>
        <w:tab/>
        <w:t xml:space="preserve">  </w:t>
      </w:r>
    </w:p>
    <w:p w14:paraId="4F272E00" w14:textId="77777777" w:rsidR="008534DB" w:rsidRPr="0042770F" w:rsidRDefault="008534DB" w:rsidP="00546E9A">
      <w:pPr>
        <w:tabs>
          <w:tab w:val="left" w:pos="2880"/>
        </w:tabs>
        <w:jc w:val="both"/>
        <w:rPr>
          <w:rFonts w:ascii="Calibri" w:hAnsi="Calibri" w:cs="Calibri"/>
          <w:sz w:val="22"/>
          <w:szCs w:val="22"/>
        </w:rPr>
      </w:pPr>
    </w:p>
    <w:p w14:paraId="05CA78D3" w14:textId="77777777" w:rsidR="00B34DEC" w:rsidRDefault="00F12E07" w:rsidP="00B34DEC">
      <w:pPr>
        <w:contextualSpacing/>
        <w:jc w:val="both"/>
        <w:rPr>
          <w:rFonts w:ascii="Calibri" w:hAnsi="Calibri" w:cs="Calibri"/>
          <w:color w:val="FF0000"/>
          <w:sz w:val="22"/>
          <w:szCs w:val="22"/>
        </w:rPr>
      </w:pPr>
      <w:r w:rsidRPr="0042770F">
        <w:rPr>
          <w:rFonts w:ascii="Calibri" w:hAnsi="Calibri" w:cs="Calibri"/>
          <w:b/>
          <w:sz w:val="22"/>
          <w:szCs w:val="22"/>
        </w:rPr>
        <w:t xml:space="preserve">Predávajúci č. </w:t>
      </w:r>
      <w:r w:rsidR="00D5446A" w:rsidRPr="0042770F">
        <w:rPr>
          <w:rFonts w:ascii="Calibri" w:hAnsi="Calibri" w:cs="Calibri"/>
          <w:b/>
          <w:sz w:val="22"/>
          <w:szCs w:val="22"/>
        </w:rPr>
        <w:t>2</w:t>
      </w:r>
      <w:r w:rsidRPr="0042770F">
        <w:rPr>
          <w:rFonts w:ascii="Calibri" w:hAnsi="Calibri" w:cs="Calibri"/>
          <w:b/>
          <w:sz w:val="22"/>
          <w:szCs w:val="22"/>
        </w:rPr>
        <w:t xml:space="preserve"> :</w:t>
      </w:r>
      <w:r w:rsidRPr="0042770F">
        <w:rPr>
          <w:rFonts w:ascii="Calibri" w:hAnsi="Calibri" w:cs="Calibri"/>
          <w:b/>
          <w:sz w:val="22"/>
          <w:szCs w:val="22"/>
        </w:rPr>
        <w:tab/>
      </w:r>
      <w:r w:rsidRPr="0042770F">
        <w:rPr>
          <w:rFonts w:ascii="Calibri" w:hAnsi="Calibri" w:cs="Calibri"/>
          <w:b/>
          <w:sz w:val="22"/>
          <w:szCs w:val="22"/>
        </w:rPr>
        <w:tab/>
      </w:r>
      <w:r w:rsidR="00B34DEC" w:rsidRPr="00D5446A">
        <w:rPr>
          <w:rFonts w:ascii="Calibri" w:hAnsi="Calibri" w:cs="Calibri"/>
          <w:color w:val="FF0000"/>
          <w:sz w:val="22"/>
          <w:szCs w:val="22"/>
        </w:rPr>
        <w:t>doplní uchádzač</w:t>
      </w:r>
    </w:p>
    <w:p w14:paraId="530F33CF" w14:textId="5B74E68B" w:rsidR="00F12E07" w:rsidRPr="0042770F" w:rsidRDefault="00F12E07" w:rsidP="00B34DEC">
      <w:pPr>
        <w:contextualSpacing/>
        <w:jc w:val="both"/>
        <w:rPr>
          <w:rFonts w:ascii="Calibri" w:hAnsi="Calibri" w:cs="Calibri"/>
          <w:sz w:val="22"/>
          <w:szCs w:val="22"/>
        </w:rPr>
      </w:pPr>
      <w:r w:rsidRPr="0042770F">
        <w:rPr>
          <w:rFonts w:ascii="Calibri" w:hAnsi="Calibri" w:cs="Calibri"/>
          <w:sz w:val="22"/>
          <w:szCs w:val="22"/>
        </w:rPr>
        <w:t>Sídlo:</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B34DEC" w:rsidRPr="00D5446A">
        <w:rPr>
          <w:rFonts w:ascii="Calibri" w:hAnsi="Calibri" w:cs="Calibri"/>
          <w:color w:val="FF0000"/>
          <w:sz w:val="22"/>
          <w:szCs w:val="22"/>
        </w:rPr>
        <w:t>doplní uchádzač</w:t>
      </w:r>
    </w:p>
    <w:p w14:paraId="7675C5E2" w14:textId="77777777" w:rsidR="00D5446A" w:rsidRPr="0042770F" w:rsidRDefault="00F12E07" w:rsidP="00D5446A">
      <w:pPr>
        <w:rPr>
          <w:rFonts w:ascii="Calibri" w:hAnsi="Calibri" w:cs="Calibri"/>
          <w:sz w:val="22"/>
          <w:szCs w:val="22"/>
        </w:rPr>
      </w:pPr>
      <w:r w:rsidRPr="0042770F">
        <w:rPr>
          <w:rFonts w:ascii="Calibri" w:hAnsi="Calibri" w:cs="Calibri"/>
          <w:sz w:val="22"/>
          <w:szCs w:val="22"/>
        </w:rPr>
        <w:t xml:space="preserve">Právna forma:                     </w:t>
      </w:r>
      <w:r w:rsidRPr="0042770F">
        <w:rPr>
          <w:rFonts w:ascii="Calibri" w:hAnsi="Calibri" w:cs="Calibri"/>
          <w:sz w:val="22"/>
          <w:szCs w:val="22"/>
        </w:rPr>
        <w:tab/>
      </w:r>
      <w:r w:rsidR="00D5446A" w:rsidRPr="0042770F">
        <w:rPr>
          <w:rFonts w:ascii="Calibri" w:hAnsi="Calibri" w:cs="Calibri"/>
          <w:color w:val="FF0000"/>
          <w:sz w:val="22"/>
          <w:szCs w:val="22"/>
        </w:rPr>
        <w:t>doplní uchádzač</w:t>
      </w:r>
    </w:p>
    <w:p w14:paraId="09435F4C" w14:textId="676AAB3F" w:rsidR="00F12E07" w:rsidRPr="0042770F" w:rsidRDefault="00D5446A" w:rsidP="00D5446A">
      <w:pPr>
        <w:ind w:hanging="284"/>
        <w:rPr>
          <w:rFonts w:ascii="Calibri" w:hAnsi="Calibri" w:cs="Calibri"/>
          <w:sz w:val="22"/>
          <w:szCs w:val="22"/>
        </w:rPr>
      </w:pPr>
      <w:r w:rsidRPr="0042770F">
        <w:rPr>
          <w:rFonts w:ascii="Calibri" w:eastAsia="Arial Unicode MS" w:hAnsi="Calibri" w:cs="Calibri"/>
          <w:sz w:val="22"/>
          <w:szCs w:val="22"/>
        </w:rPr>
        <w:tab/>
      </w:r>
      <w:r w:rsidRPr="0042770F">
        <w:rPr>
          <w:rFonts w:ascii="Calibri" w:hAnsi="Calibri" w:cs="Calibri"/>
          <w:sz w:val="22"/>
          <w:szCs w:val="22"/>
        </w:rPr>
        <w:t xml:space="preserve">Oprávnení konať </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color w:val="FF0000"/>
          <w:sz w:val="22"/>
          <w:szCs w:val="22"/>
        </w:rPr>
        <w:t>doplní uchádzač</w:t>
      </w:r>
    </w:p>
    <w:p w14:paraId="023877AB" w14:textId="77777777" w:rsidR="00D5446A" w:rsidRPr="0042770F" w:rsidRDefault="00F12E07" w:rsidP="00D5446A">
      <w:pPr>
        <w:rPr>
          <w:rFonts w:ascii="Calibri" w:hAnsi="Calibri" w:cs="Calibri"/>
          <w:sz w:val="22"/>
          <w:szCs w:val="22"/>
        </w:rPr>
      </w:pPr>
      <w:r w:rsidRPr="0042770F">
        <w:rPr>
          <w:rFonts w:ascii="Calibri" w:hAnsi="Calibri" w:cs="Calibri"/>
          <w:sz w:val="22"/>
          <w:szCs w:val="22"/>
        </w:rPr>
        <w:t>Štatutárny orgán:</w:t>
      </w:r>
      <w:r w:rsidRPr="0042770F">
        <w:rPr>
          <w:rFonts w:ascii="Calibri" w:hAnsi="Calibri" w:cs="Calibri"/>
          <w:sz w:val="22"/>
          <w:szCs w:val="22"/>
        </w:rPr>
        <w:tab/>
      </w:r>
      <w:r w:rsidRPr="0042770F">
        <w:rPr>
          <w:rFonts w:ascii="Calibri" w:hAnsi="Calibri" w:cs="Calibri"/>
          <w:sz w:val="22"/>
          <w:szCs w:val="22"/>
        </w:rPr>
        <w:tab/>
      </w:r>
      <w:r w:rsidR="00D5446A" w:rsidRPr="0042770F">
        <w:rPr>
          <w:rFonts w:ascii="Calibri" w:hAnsi="Calibri" w:cs="Calibri"/>
          <w:color w:val="FF0000"/>
          <w:sz w:val="22"/>
          <w:szCs w:val="22"/>
        </w:rPr>
        <w:t>doplní uchádzač</w:t>
      </w:r>
    </w:p>
    <w:p w14:paraId="78ABAAF1" w14:textId="35A0F8F4" w:rsidR="00F12E07" w:rsidRPr="0042770F" w:rsidRDefault="00D5446A" w:rsidP="00D5446A">
      <w:pPr>
        <w:ind w:hanging="284"/>
        <w:rPr>
          <w:rFonts w:ascii="Calibri" w:hAnsi="Calibri" w:cs="Calibri"/>
          <w:sz w:val="22"/>
          <w:szCs w:val="22"/>
        </w:rPr>
      </w:pPr>
      <w:r w:rsidRPr="0042770F">
        <w:rPr>
          <w:rFonts w:ascii="Calibri" w:eastAsia="Arial Unicode MS" w:hAnsi="Calibri" w:cs="Calibri"/>
          <w:sz w:val="22"/>
          <w:szCs w:val="22"/>
        </w:rPr>
        <w:tab/>
      </w:r>
      <w:r w:rsidRPr="0042770F">
        <w:rPr>
          <w:rFonts w:ascii="Calibri" w:hAnsi="Calibri" w:cs="Calibri"/>
          <w:sz w:val="22"/>
          <w:szCs w:val="22"/>
        </w:rPr>
        <w:t xml:space="preserve">Oprávnení konať </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color w:val="FF0000"/>
          <w:sz w:val="22"/>
          <w:szCs w:val="22"/>
        </w:rPr>
        <w:t>doplní uchádzač</w:t>
      </w:r>
    </w:p>
    <w:p w14:paraId="6CC9D290" w14:textId="2EEE27D4" w:rsidR="00F12E07" w:rsidRPr="0042770F" w:rsidRDefault="00F12E07" w:rsidP="00F12E07">
      <w:pPr>
        <w:rPr>
          <w:rFonts w:ascii="Calibri" w:hAnsi="Calibri" w:cs="Calibri"/>
          <w:sz w:val="22"/>
          <w:szCs w:val="22"/>
        </w:rPr>
      </w:pPr>
      <w:r w:rsidRPr="0042770F">
        <w:rPr>
          <w:rFonts w:ascii="Calibri" w:hAnsi="Calibri" w:cs="Calibri"/>
          <w:sz w:val="22"/>
          <w:szCs w:val="22"/>
        </w:rPr>
        <w:t>IČO:</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B34DEC" w:rsidRPr="00D5446A">
        <w:rPr>
          <w:rFonts w:ascii="Calibri" w:hAnsi="Calibri" w:cs="Calibri"/>
          <w:color w:val="FF0000"/>
          <w:sz w:val="22"/>
          <w:szCs w:val="22"/>
        </w:rPr>
        <w:t>doplní uchádzač</w:t>
      </w:r>
    </w:p>
    <w:p w14:paraId="159FD7A0" w14:textId="03BBE017" w:rsidR="00F12E07" w:rsidRPr="0042770F" w:rsidRDefault="00F12E07" w:rsidP="00F12E07">
      <w:pPr>
        <w:ind w:hanging="284"/>
        <w:rPr>
          <w:rFonts w:ascii="Calibri" w:hAnsi="Calibri" w:cs="Calibri"/>
          <w:sz w:val="22"/>
          <w:szCs w:val="22"/>
        </w:rPr>
      </w:pPr>
      <w:r w:rsidRPr="0042770F">
        <w:rPr>
          <w:rFonts w:ascii="Calibri" w:hAnsi="Calibri" w:cs="Calibri"/>
          <w:sz w:val="22"/>
          <w:szCs w:val="22"/>
        </w:rPr>
        <w:tab/>
        <w:t>IČ DPH:</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D5446A" w:rsidRPr="0042770F">
        <w:rPr>
          <w:rFonts w:ascii="Calibri" w:hAnsi="Calibri" w:cs="Calibri"/>
          <w:color w:val="FF0000"/>
          <w:sz w:val="22"/>
          <w:szCs w:val="22"/>
        </w:rPr>
        <w:t>doplní uchádzač</w:t>
      </w:r>
    </w:p>
    <w:p w14:paraId="301FCB99" w14:textId="18171526" w:rsidR="00F12E07" w:rsidRPr="0042770F" w:rsidRDefault="00F12E07" w:rsidP="00F12E07">
      <w:pPr>
        <w:ind w:hanging="284"/>
        <w:rPr>
          <w:rFonts w:ascii="Calibri" w:hAnsi="Calibri" w:cs="Calibri"/>
          <w:sz w:val="22"/>
          <w:szCs w:val="22"/>
        </w:rPr>
      </w:pPr>
      <w:r w:rsidRPr="0042770F">
        <w:rPr>
          <w:rFonts w:ascii="Calibri" w:hAnsi="Calibri" w:cs="Calibri"/>
          <w:sz w:val="22"/>
          <w:szCs w:val="22"/>
        </w:rPr>
        <w:tab/>
        <w:t>Bankové spojenie:</w:t>
      </w:r>
      <w:r w:rsidRPr="0042770F">
        <w:rPr>
          <w:rFonts w:ascii="Calibri" w:hAnsi="Calibri" w:cs="Calibri"/>
          <w:sz w:val="22"/>
          <w:szCs w:val="22"/>
        </w:rPr>
        <w:tab/>
      </w:r>
      <w:r w:rsidRPr="0042770F">
        <w:rPr>
          <w:rFonts w:ascii="Calibri" w:hAnsi="Calibri" w:cs="Calibri"/>
          <w:sz w:val="22"/>
          <w:szCs w:val="22"/>
        </w:rPr>
        <w:tab/>
      </w:r>
      <w:r w:rsidR="00D5446A" w:rsidRPr="0042770F">
        <w:rPr>
          <w:rFonts w:ascii="Calibri" w:hAnsi="Calibri" w:cs="Calibri"/>
          <w:color w:val="FF0000"/>
          <w:sz w:val="22"/>
          <w:szCs w:val="22"/>
        </w:rPr>
        <w:t>doplní uchádzač</w:t>
      </w:r>
    </w:p>
    <w:p w14:paraId="4ED28872" w14:textId="1AF1D0F4" w:rsidR="00F12E07" w:rsidRPr="0042770F" w:rsidRDefault="00F12E07" w:rsidP="00F12E07">
      <w:pPr>
        <w:ind w:hanging="284"/>
        <w:rPr>
          <w:rFonts w:ascii="Calibri" w:eastAsia="Arial Unicode MS" w:hAnsi="Calibri" w:cs="Calibri"/>
          <w:sz w:val="22"/>
          <w:szCs w:val="22"/>
        </w:rPr>
      </w:pPr>
      <w:r w:rsidRPr="0042770F">
        <w:rPr>
          <w:rFonts w:ascii="Calibri" w:hAnsi="Calibri" w:cs="Calibri"/>
          <w:sz w:val="22"/>
          <w:szCs w:val="22"/>
        </w:rPr>
        <w:tab/>
        <w:t>IBAN:</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D5446A" w:rsidRPr="0042770F">
        <w:rPr>
          <w:rFonts w:ascii="Calibri" w:hAnsi="Calibri" w:cs="Calibri"/>
          <w:color w:val="FF0000"/>
          <w:sz w:val="22"/>
          <w:szCs w:val="22"/>
        </w:rPr>
        <w:t>doplní uchádzač</w:t>
      </w:r>
    </w:p>
    <w:p w14:paraId="7DC94B69" w14:textId="63A93186" w:rsidR="00F12E07" w:rsidRPr="0042770F" w:rsidRDefault="00F12E07" w:rsidP="00F12E07">
      <w:pPr>
        <w:ind w:hanging="284"/>
        <w:rPr>
          <w:rFonts w:ascii="Calibri" w:hAnsi="Calibri" w:cs="Calibri"/>
          <w:sz w:val="22"/>
          <w:szCs w:val="22"/>
        </w:rPr>
      </w:pPr>
      <w:r w:rsidRPr="0042770F">
        <w:rPr>
          <w:rFonts w:ascii="Calibri" w:hAnsi="Calibri" w:cs="Calibri"/>
          <w:sz w:val="22"/>
          <w:szCs w:val="22"/>
        </w:rPr>
        <w:tab/>
        <w:t>Telefón:</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D5446A" w:rsidRPr="0042770F">
        <w:rPr>
          <w:rFonts w:ascii="Calibri" w:hAnsi="Calibri" w:cs="Calibri"/>
          <w:color w:val="FF0000"/>
          <w:sz w:val="22"/>
          <w:szCs w:val="22"/>
        </w:rPr>
        <w:t>doplní uchádzač</w:t>
      </w:r>
    </w:p>
    <w:p w14:paraId="2E5EFEB8" w14:textId="2F2FBE62" w:rsidR="00F12E07" w:rsidRPr="0042770F" w:rsidRDefault="00F12E07" w:rsidP="00F12E07">
      <w:pPr>
        <w:rPr>
          <w:rFonts w:ascii="Calibri" w:hAnsi="Calibri" w:cs="Calibri"/>
          <w:sz w:val="22"/>
          <w:szCs w:val="22"/>
        </w:rPr>
      </w:pPr>
      <w:r w:rsidRPr="0042770F">
        <w:rPr>
          <w:rFonts w:ascii="Calibri" w:hAnsi="Calibri" w:cs="Calibri"/>
          <w:sz w:val="22"/>
          <w:szCs w:val="22"/>
        </w:rPr>
        <w:t>Email:</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D5446A" w:rsidRPr="0042770F">
        <w:rPr>
          <w:rFonts w:ascii="Calibri" w:hAnsi="Calibri" w:cs="Calibri"/>
          <w:color w:val="FF0000"/>
          <w:sz w:val="22"/>
          <w:szCs w:val="22"/>
        </w:rPr>
        <w:t>doplní uchádzač</w:t>
      </w:r>
    </w:p>
    <w:p w14:paraId="0D5EB130" w14:textId="55A78E9E" w:rsidR="00F12E07" w:rsidRPr="0042770F" w:rsidRDefault="00F12E07" w:rsidP="00F12E07">
      <w:pPr>
        <w:ind w:hanging="284"/>
        <w:rPr>
          <w:rFonts w:ascii="Calibri" w:hAnsi="Calibri" w:cs="Calibri"/>
          <w:sz w:val="22"/>
          <w:szCs w:val="22"/>
        </w:rPr>
      </w:pPr>
      <w:r w:rsidRPr="0042770F">
        <w:rPr>
          <w:rFonts w:ascii="Calibri" w:eastAsia="Arial Unicode MS" w:hAnsi="Calibri" w:cs="Calibri"/>
          <w:sz w:val="22"/>
          <w:szCs w:val="22"/>
        </w:rPr>
        <w:tab/>
      </w:r>
      <w:r w:rsidRPr="0042770F">
        <w:rPr>
          <w:rFonts w:ascii="Calibri" w:hAnsi="Calibri" w:cs="Calibri"/>
          <w:sz w:val="22"/>
          <w:szCs w:val="22"/>
        </w:rPr>
        <w:t xml:space="preserve">Oprávnení konať </w:t>
      </w:r>
      <w:r w:rsidRPr="0042770F">
        <w:rPr>
          <w:rFonts w:ascii="Calibri" w:hAnsi="Calibri" w:cs="Calibri"/>
          <w:sz w:val="22"/>
          <w:szCs w:val="22"/>
        </w:rPr>
        <w:tab/>
      </w:r>
      <w:r w:rsidRPr="0042770F">
        <w:rPr>
          <w:rFonts w:ascii="Calibri" w:hAnsi="Calibri" w:cs="Calibri"/>
          <w:sz w:val="22"/>
          <w:szCs w:val="22"/>
        </w:rPr>
        <w:tab/>
      </w:r>
      <w:r w:rsidR="00D5446A" w:rsidRPr="0042770F">
        <w:rPr>
          <w:rFonts w:ascii="Calibri" w:hAnsi="Calibri" w:cs="Calibri"/>
          <w:color w:val="FF0000"/>
          <w:sz w:val="22"/>
          <w:szCs w:val="22"/>
        </w:rPr>
        <w:t>doplní uchádzač</w:t>
      </w:r>
    </w:p>
    <w:p w14:paraId="04C037D6" w14:textId="77777777" w:rsidR="00F12E07" w:rsidRPr="00517DDA" w:rsidRDefault="00F12E07" w:rsidP="00F12E07">
      <w:pPr>
        <w:tabs>
          <w:tab w:val="left" w:pos="2835"/>
        </w:tabs>
        <w:jc w:val="both"/>
        <w:rPr>
          <w:rFonts w:ascii="Calibri" w:hAnsi="Calibri" w:cs="Calibri"/>
          <w:sz w:val="22"/>
          <w:szCs w:val="22"/>
        </w:rPr>
      </w:pPr>
      <w:r w:rsidRPr="0042770F">
        <w:rPr>
          <w:rFonts w:ascii="Calibri" w:hAnsi="Calibri" w:cs="Calibri"/>
          <w:sz w:val="22"/>
          <w:szCs w:val="22"/>
        </w:rPr>
        <w:t>vo veciach zmluvy:</w:t>
      </w:r>
      <w:r>
        <w:rPr>
          <w:rFonts w:ascii="Calibri" w:hAnsi="Calibri" w:cs="Calibri"/>
          <w:sz w:val="22"/>
          <w:szCs w:val="22"/>
        </w:rPr>
        <w:tab/>
        <w:t xml:space="preserve">  </w:t>
      </w:r>
    </w:p>
    <w:p w14:paraId="6747D3EC" w14:textId="77777777" w:rsidR="00F12E07" w:rsidRDefault="00F12E07" w:rsidP="00546E9A">
      <w:pPr>
        <w:tabs>
          <w:tab w:val="left" w:pos="2880"/>
        </w:tabs>
        <w:jc w:val="both"/>
        <w:rPr>
          <w:rFonts w:ascii="Calibri" w:hAnsi="Calibri" w:cs="Calibri"/>
          <w:sz w:val="22"/>
          <w:szCs w:val="22"/>
        </w:rPr>
      </w:pPr>
    </w:p>
    <w:p w14:paraId="3AD24772" w14:textId="59B9609E" w:rsidR="00B227F1" w:rsidRPr="008B5091" w:rsidRDefault="00B227F1" w:rsidP="00B227F1">
      <w:pPr>
        <w:contextualSpacing/>
        <w:jc w:val="both"/>
        <w:rPr>
          <w:rFonts w:ascii="Calibri" w:hAnsi="Calibri" w:cs="Calibri"/>
          <w:b/>
          <w:sz w:val="22"/>
          <w:szCs w:val="22"/>
        </w:rPr>
      </w:pPr>
      <w:r w:rsidRPr="008B5091">
        <w:rPr>
          <w:rFonts w:ascii="Calibri" w:hAnsi="Calibri" w:cs="Calibri"/>
          <w:b/>
          <w:sz w:val="22"/>
          <w:szCs w:val="22"/>
        </w:rPr>
        <w:lastRenderedPageBreak/>
        <w:t xml:space="preserve">Predávajúci č. </w:t>
      </w:r>
      <w:r w:rsidR="008B5091">
        <w:rPr>
          <w:rFonts w:ascii="Calibri" w:hAnsi="Calibri" w:cs="Calibri"/>
          <w:b/>
          <w:sz w:val="22"/>
          <w:szCs w:val="22"/>
        </w:rPr>
        <w:t xml:space="preserve">3 </w:t>
      </w:r>
      <w:r w:rsidRPr="008B5091">
        <w:rPr>
          <w:rFonts w:ascii="Calibri" w:hAnsi="Calibri" w:cs="Calibri"/>
          <w:b/>
          <w:sz w:val="22"/>
          <w:szCs w:val="22"/>
        </w:rPr>
        <w:t>:</w:t>
      </w:r>
      <w:r w:rsidRPr="008B5091">
        <w:rPr>
          <w:rFonts w:ascii="Calibri" w:hAnsi="Calibri" w:cs="Calibri"/>
          <w:b/>
          <w:sz w:val="22"/>
          <w:szCs w:val="22"/>
        </w:rPr>
        <w:tab/>
      </w:r>
      <w:r w:rsidRPr="008B5091">
        <w:rPr>
          <w:rFonts w:ascii="Calibri" w:hAnsi="Calibri" w:cs="Calibri"/>
          <w:b/>
          <w:sz w:val="22"/>
          <w:szCs w:val="22"/>
        </w:rPr>
        <w:tab/>
      </w:r>
      <w:r w:rsidR="00B34DEC" w:rsidRPr="00D5446A">
        <w:rPr>
          <w:rFonts w:ascii="Calibri" w:hAnsi="Calibri" w:cs="Calibri"/>
          <w:color w:val="FF0000"/>
          <w:sz w:val="22"/>
          <w:szCs w:val="22"/>
        </w:rPr>
        <w:t>doplní uchádzač</w:t>
      </w:r>
      <w:r w:rsidRPr="008B5091">
        <w:rPr>
          <w:rFonts w:ascii="Calibri" w:hAnsi="Calibri" w:cs="Calibri"/>
          <w:b/>
          <w:sz w:val="22"/>
          <w:szCs w:val="22"/>
        </w:rPr>
        <w:tab/>
      </w:r>
    </w:p>
    <w:p w14:paraId="300BABCB" w14:textId="50CEB7EF" w:rsidR="00B227F1" w:rsidRPr="008B5091" w:rsidRDefault="00B227F1" w:rsidP="00B227F1">
      <w:pPr>
        <w:ind w:hanging="284"/>
        <w:rPr>
          <w:rFonts w:ascii="Calibri" w:hAnsi="Calibri" w:cs="Calibri"/>
          <w:sz w:val="22"/>
          <w:szCs w:val="22"/>
        </w:rPr>
      </w:pPr>
      <w:r w:rsidRPr="008B5091">
        <w:rPr>
          <w:rFonts w:ascii="Calibri" w:hAnsi="Calibri" w:cs="Calibri"/>
          <w:b/>
          <w:sz w:val="22"/>
          <w:szCs w:val="22"/>
        </w:rPr>
        <w:tab/>
      </w:r>
      <w:r w:rsidRPr="008B5091">
        <w:rPr>
          <w:rFonts w:ascii="Calibri" w:hAnsi="Calibri" w:cs="Calibri"/>
          <w:sz w:val="22"/>
          <w:szCs w:val="22"/>
        </w:rPr>
        <w:t>Sídlo:</w:t>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008B5091" w:rsidRPr="008B5091">
        <w:rPr>
          <w:rFonts w:ascii="Calibri" w:hAnsi="Calibri" w:cs="Calibri"/>
          <w:sz w:val="22"/>
          <w:szCs w:val="22"/>
        </w:rPr>
        <w:tab/>
      </w:r>
      <w:r w:rsidR="00B34DEC" w:rsidRPr="00D5446A">
        <w:rPr>
          <w:rFonts w:ascii="Calibri" w:hAnsi="Calibri" w:cs="Calibri"/>
          <w:color w:val="FF0000"/>
          <w:sz w:val="22"/>
          <w:szCs w:val="22"/>
        </w:rPr>
        <w:t>doplní uchádzač</w:t>
      </w:r>
    </w:p>
    <w:p w14:paraId="4ACA5A3F" w14:textId="7F2A16EC" w:rsidR="00B227F1" w:rsidRPr="008B5091" w:rsidRDefault="00B227F1" w:rsidP="00B227F1">
      <w:pPr>
        <w:ind w:left="2832" w:hanging="2832"/>
        <w:rPr>
          <w:rFonts w:ascii="Calibri" w:hAnsi="Calibri" w:cs="Calibri"/>
          <w:sz w:val="22"/>
          <w:szCs w:val="22"/>
        </w:rPr>
      </w:pPr>
      <w:r w:rsidRPr="008B5091">
        <w:rPr>
          <w:rFonts w:ascii="Calibri" w:hAnsi="Calibri" w:cs="Calibri"/>
          <w:sz w:val="22"/>
          <w:szCs w:val="22"/>
        </w:rPr>
        <w:t xml:space="preserve">Právna forma:                     </w:t>
      </w:r>
      <w:r w:rsidRPr="008B5091">
        <w:rPr>
          <w:rFonts w:ascii="Calibri" w:hAnsi="Calibri" w:cs="Calibri"/>
          <w:sz w:val="22"/>
          <w:szCs w:val="22"/>
        </w:rPr>
        <w:tab/>
      </w:r>
      <w:r w:rsidR="00CA2A89" w:rsidRPr="008B5091">
        <w:rPr>
          <w:rFonts w:ascii="Calibri" w:hAnsi="Calibri" w:cs="Calibri"/>
          <w:color w:val="FF0000"/>
          <w:sz w:val="22"/>
          <w:szCs w:val="22"/>
        </w:rPr>
        <w:t>doplní uchádzač</w:t>
      </w:r>
    </w:p>
    <w:p w14:paraId="4FF4F203" w14:textId="0CBE5892" w:rsidR="00B227F1" w:rsidRPr="008B5091" w:rsidRDefault="00B227F1" w:rsidP="00B227F1">
      <w:pPr>
        <w:rPr>
          <w:rFonts w:ascii="Calibri" w:hAnsi="Calibri" w:cs="Calibri"/>
          <w:sz w:val="22"/>
          <w:szCs w:val="22"/>
        </w:rPr>
      </w:pPr>
      <w:r w:rsidRPr="008B5091">
        <w:rPr>
          <w:rFonts w:ascii="Calibri" w:hAnsi="Calibri" w:cs="Calibri"/>
          <w:sz w:val="22"/>
          <w:szCs w:val="22"/>
        </w:rPr>
        <w:t>Štatutárny orgán:</w:t>
      </w:r>
      <w:r w:rsidRPr="008B5091">
        <w:rPr>
          <w:rFonts w:ascii="Calibri" w:hAnsi="Calibri" w:cs="Calibri"/>
          <w:sz w:val="22"/>
          <w:szCs w:val="22"/>
        </w:rPr>
        <w:tab/>
      </w:r>
      <w:r w:rsidRPr="008B5091">
        <w:rPr>
          <w:rFonts w:ascii="Calibri" w:hAnsi="Calibri" w:cs="Calibri"/>
          <w:sz w:val="22"/>
          <w:szCs w:val="22"/>
        </w:rPr>
        <w:tab/>
      </w:r>
      <w:r w:rsidR="00CA2A89" w:rsidRPr="008B5091">
        <w:rPr>
          <w:rFonts w:ascii="Calibri" w:hAnsi="Calibri" w:cs="Calibri"/>
          <w:color w:val="FF0000"/>
          <w:sz w:val="22"/>
          <w:szCs w:val="22"/>
        </w:rPr>
        <w:t>doplní uchádzač</w:t>
      </w:r>
    </w:p>
    <w:p w14:paraId="02F52FBD" w14:textId="500AFED0" w:rsidR="00B227F1" w:rsidRPr="008B5091" w:rsidRDefault="00B227F1" w:rsidP="00B227F1">
      <w:pPr>
        <w:rPr>
          <w:rFonts w:ascii="Calibri" w:hAnsi="Calibri" w:cs="Calibri"/>
          <w:sz w:val="22"/>
          <w:szCs w:val="22"/>
        </w:rPr>
      </w:pPr>
      <w:r w:rsidRPr="008B5091">
        <w:rPr>
          <w:rFonts w:ascii="Calibri" w:hAnsi="Calibri" w:cs="Calibri"/>
          <w:sz w:val="22"/>
          <w:szCs w:val="22"/>
        </w:rPr>
        <w:t>IČO:</w:t>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00B34DEC" w:rsidRPr="00D5446A">
        <w:rPr>
          <w:rFonts w:ascii="Calibri" w:hAnsi="Calibri" w:cs="Calibri"/>
          <w:color w:val="FF0000"/>
          <w:sz w:val="22"/>
          <w:szCs w:val="22"/>
        </w:rPr>
        <w:t>doplní uchádzač</w:t>
      </w:r>
    </w:p>
    <w:p w14:paraId="1335268D" w14:textId="7D587DD3" w:rsidR="00B227F1" w:rsidRPr="008B5091" w:rsidRDefault="00B227F1" w:rsidP="00B227F1">
      <w:pPr>
        <w:ind w:hanging="284"/>
        <w:rPr>
          <w:rFonts w:ascii="Calibri" w:hAnsi="Calibri" w:cs="Calibri"/>
          <w:sz w:val="22"/>
          <w:szCs w:val="22"/>
        </w:rPr>
      </w:pPr>
      <w:r w:rsidRPr="008B5091">
        <w:rPr>
          <w:rFonts w:ascii="Calibri" w:hAnsi="Calibri" w:cs="Calibri"/>
          <w:sz w:val="22"/>
          <w:szCs w:val="22"/>
        </w:rPr>
        <w:tab/>
        <w:t>IČ DPH:</w:t>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00CA2A89" w:rsidRPr="008B5091">
        <w:rPr>
          <w:rFonts w:ascii="Calibri" w:hAnsi="Calibri" w:cs="Calibri"/>
          <w:color w:val="FF0000"/>
          <w:sz w:val="22"/>
          <w:szCs w:val="22"/>
        </w:rPr>
        <w:t>doplní uchádzač</w:t>
      </w:r>
    </w:p>
    <w:p w14:paraId="7914AE3D" w14:textId="1CAB4219" w:rsidR="00B227F1" w:rsidRPr="008B5091" w:rsidRDefault="00B227F1" w:rsidP="00B227F1">
      <w:pPr>
        <w:ind w:hanging="284"/>
        <w:rPr>
          <w:rFonts w:ascii="Calibri" w:hAnsi="Calibri" w:cs="Calibri"/>
          <w:sz w:val="22"/>
          <w:szCs w:val="22"/>
        </w:rPr>
      </w:pPr>
      <w:r w:rsidRPr="008B5091">
        <w:rPr>
          <w:rFonts w:ascii="Calibri" w:hAnsi="Calibri" w:cs="Calibri"/>
          <w:sz w:val="22"/>
          <w:szCs w:val="22"/>
        </w:rPr>
        <w:tab/>
        <w:t>Bankové spojenie:</w:t>
      </w:r>
      <w:r w:rsidRPr="008B5091">
        <w:rPr>
          <w:rFonts w:ascii="Calibri" w:hAnsi="Calibri" w:cs="Calibri"/>
          <w:sz w:val="22"/>
          <w:szCs w:val="22"/>
        </w:rPr>
        <w:tab/>
      </w:r>
      <w:r w:rsidRPr="008B5091">
        <w:rPr>
          <w:rFonts w:ascii="Calibri" w:hAnsi="Calibri" w:cs="Calibri"/>
          <w:sz w:val="22"/>
          <w:szCs w:val="22"/>
        </w:rPr>
        <w:tab/>
      </w:r>
      <w:r w:rsidR="00CA2A89" w:rsidRPr="008B5091">
        <w:rPr>
          <w:rFonts w:ascii="Calibri" w:hAnsi="Calibri" w:cs="Calibri"/>
          <w:color w:val="FF0000"/>
          <w:sz w:val="22"/>
          <w:szCs w:val="22"/>
        </w:rPr>
        <w:t>doplní uchádzač</w:t>
      </w:r>
    </w:p>
    <w:p w14:paraId="296D41CA" w14:textId="7113722D" w:rsidR="00B227F1" w:rsidRPr="008B5091" w:rsidRDefault="00B227F1" w:rsidP="00B227F1">
      <w:pPr>
        <w:ind w:hanging="284"/>
        <w:rPr>
          <w:rFonts w:ascii="Calibri" w:eastAsia="Arial Unicode MS" w:hAnsi="Calibri" w:cs="Calibri"/>
          <w:sz w:val="22"/>
          <w:szCs w:val="22"/>
        </w:rPr>
      </w:pPr>
      <w:r w:rsidRPr="008B5091">
        <w:rPr>
          <w:rFonts w:ascii="Calibri" w:hAnsi="Calibri" w:cs="Calibri"/>
          <w:sz w:val="22"/>
          <w:szCs w:val="22"/>
        </w:rPr>
        <w:tab/>
        <w:t>IBAN:</w:t>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00CA2A89" w:rsidRPr="008B5091">
        <w:rPr>
          <w:rFonts w:ascii="Calibri" w:hAnsi="Calibri" w:cs="Calibri"/>
          <w:color w:val="FF0000"/>
          <w:sz w:val="22"/>
          <w:szCs w:val="22"/>
        </w:rPr>
        <w:t>doplní uchádzač</w:t>
      </w:r>
    </w:p>
    <w:p w14:paraId="5F819DF3" w14:textId="16ED4D50" w:rsidR="00B227F1" w:rsidRPr="008B5091" w:rsidRDefault="00B227F1" w:rsidP="00B227F1">
      <w:pPr>
        <w:ind w:hanging="284"/>
        <w:rPr>
          <w:rFonts w:ascii="Calibri" w:hAnsi="Calibri" w:cs="Calibri"/>
          <w:sz w:val="22"/>
          <w:szCs w:val="22"/>
        </w:rPr>
      </w:pPr>
      <w:r w:rsidRPr="008B5091">
        <w:rPr>
          <w:rFonts w:ascii="Calibri" w:hAnsi="Calibri" w:cs="Calibri"/>
          <w:sz w:val="22"/>
          <w:szCs w:val="22"/>
        </w:rPr>
        <w:tab/>
        <w:t>Telefón:</w:t>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00CA2A89" w:rsidRPr="008B5091">
        <w:rPr>
          <w:rFonts w:ascii="Calibri" w:hAnsi="Calibri" w:cs="Calibri"/>
          <w:color w:val="FF0000"/>
          <w:sz w:val="22"/>
          <w:szCs w:val="22"/>
        </w:rPr>
        <w:t>doplní uchádzač</w:t>
      </w:r>
    </w:p>
    <w:p w14:paraId="0A955CA1" w14:textId="0D8C6207" w:rsidR="00B227F1" w:rsidRPr="008B5091" w:rsidRDefault="00B227F1" w:rsidP="00B227F1">
      <w:pPr>
        <w:rPr>
          <w:rFonts w:ascii="Calibri" w:hAnsi="Calibri" w:cs="Calibri"/>
          <w:sz w:val="22"/>
          <w:szCs w:val="22"/>
        </w:rPr>
      </w:pPr>
      <w:r w:rsidRPr="008B5091">
        <w:rPr>
          <w:rFonts w:ascii="Calibri" w:hAnsi="Calibri" w:cs="Calibri"/>
          <w:sz w:val="22"/>
          <w:szCs w:val="22"/>
        </w:rPr>
        <w:t>Email:</w:t>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Pr="008B5091">
        <w:rPr>
          <w:rFonts w:ascii="Calibri" w:hAnsi="Calibri" w:cs="Calibri"/>
          <w:sz w:val="22"/>
          <w:szCs w:val="22"/>
        </w:rPr>
        <w:tab/>
      </w:r>
      <w:r w:rsidR="00CA2A89" w:rsidRPr="008B5091">
        <w:rPr>
          <w:rFonts w:ascii="Calibri" w:hAnsi="Calibri" w:cs="Calibri"/>
          <w:color w:val="FF0000"/>
          <w:sz w:val="22"/>
          <w:szCs w:val="22"/>
        </w:rPr>
        <w:t>doplní uchádzač</w:t>
      </w:r>
    </w:p>
    <w:p w14:paraId="1F0F4ECD" w14:textId="5D997178" w:rsidR="00B227F1" w:rsidRPr="008B5091" w:rsidRDefault="00B227F1" w:rsidP="00B227F1">
      <w:pPr>
        <w:ind w:hanging="284"/>
        <w:rPr>
          <w:rFonts w:ascii="Calibri" w:hAnsi="Calibri" w:cs="Calibri"/>
          <w:sz w:val="22"/>
          <w:szCs w:val="22"/>
        </w:rPr>
      </w:pPr>
      <w:r w:rsidRPr="008B5091">
        <w:rPr>
          <w:rFonts w:ascii="Calibri" w:eastAsia="Arial Unicode MS" w:hAnsi="Calibri" w:cs="Calibri"/>
          <w:sz w:val="22"/>
          <w:szCs w:val="22"/>
        </w:rPr>
        <w:tab/>
      </w:r>
      <w:r w:rsidRPr="008B5091">
        <w:rPr>
          <w:rFonts w:ascii="Calibri" w:hAnsi="Calibri" w:cs="Calibri"/>
          <w:sz w:val="22"/>
          <w:szCs w:val="22"/>
        </w:rPr>
        <w:t xml:space="preserve">Oprávnení konať </w:t>
      </w:r>
      <w:r w:rsidRPr="008B5091">
        <w:rPr>
          <w:rFonts w:ascii="Calibri" w:hAnsi="Calibri" w:cs="Calibri"/>
          <w:sz w:val="22"/>
          <w:szCs w:val="22"/>
        </w:rPr>
        <w:tab/>
      </w:r>
      <w:r w:rsidRPr="008B5091">
        <w:rPr>
          <w:rFonts w:ascii="Calibri" w:hAnsi="Calibri" w:cs="Calibri"/>
          <w:sz w:val="22"/>
          <w:szCs w:val="22"/>
        </w:rPr>
        <w:tab/>
      </w:r>
      <w:r w:rsidR="00CA2A89" w:rsidRPr="008B5091">
        <w:rPr>
          <w:rFonts w:ascii="Calibri" w:hAnsi="Calibri" w:cs="Calibri"/>
          <w:color w:val="FF0000"/>
          <w:sz w:val="22"/>
          <w:szCs w:val="22"/>
        </w:rPr>
        <w:t>doplní uchádzač</w:t>
      </w:r>
    </w:p>
    <w:p w14:paraId="6408A5EC" w14:textId="294EDECC" w:rsidR="00B227F1" w:rsidRDefault="00B227F1" w:rsidP="00B227F1">
      <w:pPr>
        <w:tabs>
          <w:tab w:val="left" w:pos="2880"/>
        </w:tabs>
        <w:jc w:val="both"/>
        <w:rPr>
          <w:rFonts w:ascii="Calibri" w:hAnsi="Calibri" w:cs="Calibri"/>
          <w:sz w:val="22"/>
          <w:szCs w:val="22"/>
        </w:rPr>
      </w:pPr>
      <w:r w:rsidRPr="008B5091">
        <w:rPr>
          <w:rFonts w:ascii="Calibri" w:hAnsi="Calibri" w:cs="Calibri"/>
          <w:sz w:val="22"/>
          <w:szCs w:val="22"/>
        </w:rPr>
        <w:t>vo veciach zmluvy:</w:t>
      </w:r>
    </w:p>
    <w:p w14:paraId="41FF31C5" w14:textId="77777777" w:rsidR="00B227F1" w:rsidRDefault="00B227F1" w:rsidP="00B227F1">
      <w:pPr>
        <w:tabs>
          <w:tab w:val="left" w:pos="2880"/>
        </w:tabs>
        <w:jc w:val="both"/>
        <w:rPr>
          <w:rFonts w:ascii="Calibri" w:hAnsi="Calibri" w:cs="Calibri"/>
          <w:sz w:val="22"/>
          <w:szCs w:val="22"/>
        </w:rPr>
      </w:pPr>
    </w:p>
    <w:p w14:paraId="614A7B69" w14:textId="7D3B865A" w:rsidR="00B227F1" w:rsidRPr="0042770F" w:rsidRDefault="00B227F1" w:rsidP="00B227F1">
      <w:pPr>
        <w:contextualSpacing/>
        <w:jc w:val="both"/>
        <w:rPr>
          <w:rFonts w:ascii="Calibri" w:hAnsi="Calibri" w:cs="Calibri"/>
          <w:b/>
          <w:sz w:val="22"/>
          <w:szCs w:val="22"/>
        </w:rPr>
      </w:pPr>
      <w:r w:rsidRPr="0042770F">
        <w:rPr>
          <w:rFonts w:ascii="Calibri" w:hAnsi="Calibri" w:cs="Calibri"/>
          <w:b/>
          <w:sz w:val="22"/>
          <w:szCs w:val="22"/>
        </w:rPr>
        <w:t xml:space="preserve">Predávajúci č. </w:t>
      </w:r>
      <w:r w:rsidR="003F23AD" w:rsidRPr="0042770F">
        <w:rPr>
          <w:rFonts w:ascii="Calibri" w:hAnsi="Calibri" w:cs="Calibri"/>
          <w:b/>
          <w:sz w:val="22"/>
          <w:szCs w:val="22"/>
        </w:rPr>
        <w:t>4</w:t>
      </w:r>
      <w:r w:rsidRPr="0042770F">
        <w:rPr>
          <w:rFonts w:ascii="Calibri" w:hAnsi="Calibri" w:cs="Calibri"/>
          <w:b/>
          <w:sz w:val="22"/>
          <w:szCs w:val="22"/>
        </w:rPr>
        <w:t xml:space="preserve"> :</w:t>
      </w:r>
      <w:r w:rsidRPr="0042770F">
        <w:rPr>
          <w:rFonts w:ascii="Calibri" w:hAnsi="Calibri" w:cs="Calibri"/>
          <w:b/>
          <w:sz w:val="22"/>
          <w:szCs w:val="22"/>
        </w:rPr>
        <w:tab/>
      </w:r>
      <w:r w:rsidRPr="0042770F">
        <w:rPr>
          <w:rFonts w:ascii="Calibri" w:hAnsi="Calibri" w:cs="Calibri"/>
          <w:b/>
          <w:sz w:val="22"/>
          <w:szCs w:val="22"/>
        </w:rPr>
        <w:tab/>
      </w:r>
      <w:r w:rsidR="00B34DEC" w:rsidRPr="00D5446A">
        <w:rPr>
          <w:rFonts w:ascii="Calibri" w:hAnsi="Calibri" w:cs="Calibri"/>
          <w:color w:val="FF0000"/>
          <w:sz w:val="22"/>
          <w:szCs w:val="22"/>
        </w:rPr>
        <w:t>doplní uchádzač</w:t>
      </w:r>
    </w:p>
    <w:p w14:paraId="016D5027" w14:textId="1FA484F7" w:rsidR="00B227F1" w:rsidRPr="0042770F" w:rsidRDefault="00B227F1" w:rsidP="00B227F1">
      <w:pPr>
        <w:ind w:hanging="284"/>
        <w:rPr>
          <w:rFonts w:ascii="Calibri" w:hAnsi="Calibri" w:cs="Calibri"/>
          <w:sz w:val="22"/>
          <w:szCs w:val="22"/>
        </w:rPr>
      </w:pPr>
      <w:r w:rsidRPr="0042770F">
        <w:rPr>
          <w:rFonts w:ascii="Calibri" w:hAnsi="Calibri" w:cs="Calibri"/>
          <w:b/>
          <w:sz w:val="22"/>
          <w:szCs w:val="22"/>
        </w:rPr>
        <w:tab/>
      </w:r>
      <w:r w:rsidRPr="0042770F">
        <w:rPr>
          <w:rFonts w:ascii="Calibri" w:hAnsi="Calibri" w:cs="Calibri"/>
          <w:sz w:val="22"/>
          <w:szCs w:val="22"/>
        </w:rPr>
        <w:t>Sídlo:</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B34DEC" w:rsidRPr="00D5446A">
        <w:rPr>
          <w:rFonts w:ascii="Calibri" w:hAnsi="Calibri" w:cs="Calibri"/>
          <w:color w:val="FF0000"/>
          <w:sz w:val="22"/>
          <w:szCs w:val="22"/>
        </w:rPr>
        <w:t>doplní uchádzač</w:t>
      </w:r>
    </w:p>
    <w:p w14:paraId="59A895F3" w14:textId="2AA75621" w:rsidR="00B227F1" w:rsidRPr="0042770F" w:rsidRDefault="00B227F1" w:rsidP="00B227F1">
      <w:pPr>
        <w:ind w:left="2832" w:hanging="2832"/>
        <w:rPr>
          <w:rFonts w:ascii="Calibri" w:hAnsi="Calibri" w:cs="Calibri"/>
          <w:sz w:val="22"/>
          <w:szCs w:val="22"/>
        </w:rPr>
      </w:pPr>
      <w:r w:rsidRPr="0042770F">
        <w:rPr>
          <w:rFonts w:ascii="Calibri" w:hAnsi="Calibri" w:cs="Calibri"/>
          <w:sz w:val="22"/>
          <w:szCs w:val="22"/>
        </w:rPr>
        <w:t xml:space="preserve">Právna forma:                     </w:t>
      </w:r>
      <w:r w:rsidRPr="0042770F">
        <w:rPr>
          <w:rFonts w:ascii="Calibri" w:hAnsi="Calibri" w:cs="Calibri"/>
          <w:sz w:val="22"/>
          <w:szCs w:val="22"/>
        </w:rPr>
        <w:tab/>
      </w:r>
      <w:r w:rsidR="00CA2A89" w:rsidRPr="0042770F">
        <w:rPr>
          <w:rFonts w:ascii="Calibri" w:hAnsi="Calibri" w:cs="Calibri"/>
          <w:color w:val="FF0000"/>
          <w:sz w:val="22"/>
          <w:szCs w:val="22"/>
        </w:rPr>
        <w:t>doplní uchádzač</w:t>
      </w:r>
    </w:p>
    <w:p w14:paraId="338D6472" w14:textId="709FF572" w:rsidR="00B227F1" w:rsidRPr="0042770F" w:rsidRDefault="00B227F1" w:rsidP="00B227F1">
      <w:pPr>
        <w:rPr>
          <w:rFonts w:ascii="Calibri" w:hAnsi="Calibri" w:cs="Calibri"/>
          <w:sz w:val="22"/>
          <w:szCs w:val="22"/>
        </w:rPr>
      </w:pPr>
      <w:r w:rsidRPr="0042770F">
        <w:rPr>
          <w:rFonts w:ascii="Calibri" w:hAnsi="Calibri" w:cs="Calibri"/>
          <w:sz w:val="22"/>
          <w:szCs w:val="22"/>
        </w:rPr>
        <w:t>Štatutárny orgán:</w:t>
      </w:r>
      <w:r w:rsidRPr="0042770F">
        <w:rPr>
          <w:rFonts w:ascii="Calibri" w:hAnsi="Calibri" w:cs="Calibri"/>
          <w:sz w:val="22"/>
          <w:szCs w:val="22"/>
        </w:rPr>
        <w:tab/>
      </w:r>
      <w:r w:rsidRPr="0042770F">
        <w:rPr>
          <w:rFonts w:ascii="Calibri" w:hAnsi="Calibri" w:cs="Calibri"/>
          <w:sz w:val="22"/>
          <w:szCs w:val="22"/>
        </w:rPr>
        <w:tab/>
      </w:r>
      <w:r w:rsidR="00CA2A89" w:rsidRPr="0042770F">
        <w:rPr>
          <w:rFonts w:ascii="Calibri" w:hAnsi="Calibri" w:cs="Calibri"/>
          <w:color w:val="FF0000"/>
          <w:sz w:val="22"/>
          <w:szCs w:val="22"/>
        </w:rPr>
        <w:t>doplní uchádzač</w:t>
      </w:r>
    </w:p>
    <w:p w14:paraId="52532E33" w14:textId="290A499D" w:rsidR="00B227F1" w:rsidRPr="0042770F" w:rsidRDefault="00B227F1" w:rsidP="003F23AD">
      <w:pPr>
        <w:tabs>
          <w:tab w:val="left" w:pos="708"/>
          <w:tab w:val="left" w:pos="1416"/>
          <w:tab w:val="left" w:pos="2124"/>
          <w:tab w:val="left" w:pos="2832"/>
          <w:tab w:val="left" w:pos="3252"/>
        </w:tabs>
        <w:rPr>
          <w:rFonts w:ascii="Calibri" w:hAnsi="Calibri" w:cs="Calibri"/>
          <w:sz w:val="22"/>
          <w:szCs w:val="22"/>
        </w:rPr>
      </w:pPr>
      <w:r w:rsidRPr="0042770F">
        <w:rPr>
          <w:rFonts w:ascii="Calibri" w:hAnsi="Calibri" w:cs="Calibri"/>
          <w:sz w:val="22"/>
          <w:szCs w:val="22"/>
        </w:rPr>
        <w:t>IČO:</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B34DEC" w:rsidRPr="00D5446A">
        <w:rPr>
          <w:rFonts w:ascii="Calibri" w:hAnsi="Calibri" w:cs="Calibri"/>
          <w:color w:val="FF0000"/>
          <w:sz w:val="22"/>
          <w:szCs w:val="22"/>
        </w:rPr>
        <w:t>doplní uchádzač</w:t>
      </w:r>
    </w:p>
    <w:p w14:paraId="5C202AA0" w14:textId="4397FEDD" w:rsidR="00B227F1" w:rsidRPr="0042770F" w:rsidRDefault="00B227F1" w:rsidP="00B227F1">
      <w:pPr>
        <w:ind w:hanging="284"/>
        <w:rPr>
          <w:rFonts w:ascii="Calibri" w:hAnsi="Calibri" w:cs="Calibri"/>
          <w:sz w:val="22"/>
          <w:szCs w:val="22"/>
        </w:rPr>
      </w:pPr>
      <w:r w:rsidRPr="0042770F">
        <w:rPr>
          <w:rFonts w:ascii="Calibri" w:hAnsi="Calibri" w:cs="Calibri"/>
          <w:sz w:val="22"/>
          <w:szCs w:val="22"/>
        </w:rPr>
        <w:tab/>
        <w:t>IČ DPH:</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CA2A89" w:rsidRPr="0042770F">
        <w:rPr>
          <w:rFonts w:ascii="Calibri" w:hAnsi="Calibri" w:cs="Calibri"/>
          <w:color w:val="FF0000"/>
          <w:sz w:val="22"/>
          <w:szCs w:val="22"/>
        </w:rPr>
        <w:t>doplní uchádzač</w:t>
      </w:r>
    </w:p>
    <w:p w14:paraId="59101CA2" w14:textId="4A23BC15" w:rsidR="00B227F1" w:rsidRPr="0042770F" w:rsidRDefault="00B227F1" w:rsidP="00B227F1">
      <w:pPr>
        <w:ind w:hanging="284"/>
        <w:rPr>
          <w:rFonts w:ascii="Calibri" w:hAnsi="Calibri" w:cs="Calibri"/>
          <w:sz w:val="22"/>
          <w:szCs w:val="22"/>
        </w:rPr>
      </w:pPr>
      <w:r w:rsidRPr="0042770F">
        <w:rPr>
          <w:rFonts w:ascii="Calibri" w:hAnsi="Calibri" w:cs="Calibri"/>
          <w:sz w:val="22"/>
          <w:szCs w:val="22"/>
        </w:rPr>
        <w:tab/>
        <w:t>Bankové spojenie:</w:t>
      </w:r>
      <w:r w:rsidRPr="0042770F">
        <w:rPr>
          <w:rFonts w:ascii="Calibri" w:hAnsi="Calibri" w:cs="Calibri"/>
          <w:sz w:val="22"/>
          <w:szCs w:val="22"/>
        </w:rPr>
        <w:tab/>
      </w:r>
      <w:r w:rsidRPr="0042770F">
        <w:rPr>
          <w:rFonts w:ascii="Calibri" w:hAnsi="Calibri" w:cs="Calibri"/>
          <w:sz w:val="22"/>
          <w:szCs w:val="22"/>
        </w:rPr>
        <w:tab/>
      </w:r>
      <w:r w:rsidR="00CA2A89" w:rsidRPr="0042770F">
        <w:rPr>
          <w:rFonts w:ascii="Calibri" w:hAnsi="Calibri" w:cs="Calibri"/>
          <w:color w:val="FF0000"/>
          <w:sz w:val="22"/>
          <w:szCs w:val="22"/>
        </w:rPr>
        <w:t>doplní uchádzač</w:t>
      </w:r>
    </w:p>
    <w:p w14:paraId="5A274AE4" w14:textId="19A79555" w:rsidR="00B227F1" w:rsidRPr="0042770F" w:rsidRDefault="00B227F1" w:rsidP="00B227F1">
      <w:pPr>
        <w:ind w:hanging="284"/>
        <w:rPr>
          <w:rFonts w:ascii="Calibri" w:eastAsia="Arial Unicode MS" w:hAnsi="Calibri" w:cs="Calibri"/>
          <w:sz w:val="22"/>
          <w:szCs w:val="22"/>
        </w:rPr>
      </w:pPr>
      <w:r w:rsidRPr="0042770F">
        <w:rPr>
          <w:rFonts w:ascii="Calibri" w:hAnsi="Calibri" w:cs="Calibri"/>
          <w:sz w:val="22"/>
          <w:szCs w:val="22"/>
        </w:rPr>
        <w:tab/>
        <w:t>IBAN:</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CA2A89" w:rsidRPr="0042770F">
        <w:rPr>
          <w:rFonts w:ascii="Calibri" w:hAnsi="Calibri" w:cs="Calibri"/>
          <w:color w:val="FF0000"/>
          <w:sz w:val="22"/>
          <w:szCs w:val="22"/>
        </w:rPr>
        <w:t>doplní uchádzač</w:t>
      </w:r>
    </w:p>
    <w:p w14:paraId="3070F714" w14:textId="3F84C7DE" w:rsidR="00B227F1" w:rsidRPr="0042770F" w:rsidRDefault="00B227F1" w:rsidP="00B227F1">
      <w:pPr>
        <w:ind w:hanging="284"/>
        <w:rPr>
          <w:rFonts w:ascii="Calibri" w:hAnsi="Calibri" w:cs="Calibri"/>
          <w:sz w:val="22"/>
          <w:szCs w:val="22"/>
        </w:rPr>
      </w:pPr>
      <w:r w:rsidRPr="0042770F">
        <w:rPr>
          <w:rFonts w:ascii="Calibri" w:hAnsi="Calibri" w:cs="Calibri"/>
          <w:sz w:val="22"/>
          <w:szCs w:val="22"/>
        </w:rPr>
        <w:tab/>
        <w:t>Telefón:</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CA2A89" w:rsidRPr="0042770F">
        <w:rPr>
          <w:rFonts w:ascii="Calibri" w:hAnsi="Calibri" w:cs="Calibri"/>
          <w:color w:val="FF0000"/>
          <w:sz w:val="22"/>
          <w:szCs w:val="22"/>
        </w:rPr>
        <w:t>doplní uchádzač</w:t>
      </w:r>
    </w:p>
    <w:p w14:paraId="78C38378" w14:textId="44C64820" w:rsidR="00B227F1" w:rsidRPr="0042770F" w:rsidRDefault="00B227F1" w:rsidP="00B227F1">
      <w:pPr>
        <w:rPr>
          <w:rFonts w:ascii="Calibri" w:hAnsi="Calibri" w:cs="Calibri"/>
          <w:sz w:val="22"/>
          <w:szCs w:val="22"/>
        </w:rPr>
      </w:pPr>
      <w:r w:rsidRPr="0042770F">
        <w:rPr>
          <w:rFonts w:ascii="Calibri" w:hAnsi="Calibri" w:cs="Calibri"/>
          <w:sz w:val="22"/>
          <w:szCs w:val="22"/>
        </w:rPr>
        <w:t>Email:</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00CA2A89" w:rsidRPr="0042770F">
        <w:rPr>
          <w:rFonts w:ascii="Calibri" w:hAnsi="Calibri" w:cs="Calibri"/>
          <w:color w:val="FF0000"/>
          <w:sz w:val="22"/>
          <w:szCs w:val="22"/>
        </w:rPr>
        <w:t>doplní uchádzač</w:t>
      </w:r>
    </w:p>
    <w:p w14:paraId="7F977E30" w14:textId="05C9C2AE" w:rsidR="00B227F1" w:rsidRPr="0042770F" w:rsidRDefault="00B227F1" w:rsidP="00B227F1">
      <w:pPr>
        <w:ind w:hanging="284"/>
        <w:rPr>
          <w:rFonts w:ascii="Calibri" w:hAnsi="Calibri" w:cs="Calibri"/>
          <w:sz w:val="22"/>
          <w:szCs w:val="22"/>
        </w:rPr>
      </w:pPr>
      <w:r w:rsidRPr="0042770F">
        <w:rPr>
          <w:rFonts w:ascii="Calibri" w:eastAsia="Arial Unicode MS" w:hAnsi="Calibri" w:cs="Calibri"/>
          <w:sz w:val="22"/>
          <w:szCs w:val="22"/>
        </w:rPr>
        <w:tab/>
      </w:r>
      <w:r w:rsidRPr="0042770F">
        <w:rPr>
          <w:rFonts w:ascii="Calibri" w:hAnsi="Calibri" w:cs="Calibri"/>
          <w:sz w:val="22"/>
          <w:szCs w:val="22"/>
        </w:rPr>
        <w:t xml:space="preserve">Oprávnení konať </w:t>
      </w:r>
      <w:r w:rsidRPr="0042770F">
        <w:rPr>
          <w:rFonts w:ascii="Calibri" w:hAnsi="Calibri" w:cs="Calibri"/>
          <w:sz w:val="22"/>
          <w:szCs w:val="22"/>
        </w:rPr>
        <w:tab/>
      </w:r>
      <w:r w:rsidRPr="0042770F">
        <w:rPr>
          <w:rFonts w:ascii="Calibri" w:hAnsi="Calibri" w:cs="Calibri"/>
          <w:sz w:val="22"/>
          <w:szCs w:val="22"/>
        </w:rPr>
        <w:tab/>
      </w:r>
      <w:r w:rsidR="00CA2A89" w:rsidRPr="0042770F">
        <w:rPr>
          <w:rFonts w:ascii="Calibri" w:hAnsi="Calibri" w:cs="Calibri"/>
          <w:color w:val="FF0000"/>
          <w:sz w:val="22"/>
          <w:szCs w:val="22"/>
        </w:rPr>
        <w:t>doplní uchádzač</w:t>
      </w:r>
    </w:p>
    <w:p w14:paraId="350D7B93" w14:textId="71D0F158" w:rsidR="00B227F1" w:rsidRDefault="00B227F1" w:rsidP="00B227F1">
      <w:pPr>
        <w:tabs>
          <w:tab w:val="left" w:pos="2880"/>
        </w:tabs>
        <w:jc w:val="both"/>
        <w:rPr>
          <w:rFonts w:ascii="Calibri" w:hAnsi="Calibri" w:cs="Calibri"/>
          <w:sz w:val="22"/>
          <w:szCs w:val="22"/>
        </w:rPr>
      </w:pPr>
      <w:r w:rsidRPr="0042770F">
        <w:rPr>
          <w:rFonts w:ascii="Calibri" w:hAnsi="Calibri" w:cs="Calibri"/>
          <w:sz w:val="22"/>
          <w:szCs w:val="22"/>
        </w:rPr>
        <w:t>vo veciach zmluvy:</w:t>
      </w:r>
    </w:p>
    <w:p w14:paraId="35D743EE" w14:textId="77777777" w:rsidR="00B34DEC" w:rsidRDefault="00546E9A" w:rsidP="00546E9A">
      <w:pPr>
        <w:ind w:hanging="284"/>
        <w:rPr>
          <w:rFonts w:ascii="Calibri" w:hAnsi="Calibri" w:cs="Calibri"/>
          <w:sz w:val="22"/>
          <w:szCs w:val="22"/>
        </w:rPr>
      </w:pPr>
      <w:r w:rsidRPr="00517DDA">
        <w:rPr>
          <w:rFonts w:ascii="Calibri" w:hAnsi="Calibri" w:cs="Calibri"/>
          <w:sz w:val="22"/>
          <w:szCs w:val="22"/>
        </w:rPr>
        <w:tab/>
      </w:r>
    </w:p>
    <w:p w14:paraId="083402CC" w14:textId="4FDD2753" w:rsidR="00B34DEC" w:rsidRPr="0042770F" w:rsidRDefault="00B34DEC" w:rsidP="00B34DEC">
      <w:pPr>
        <w:contextualSpacing/>
        <w:jc w:val="both"/>
        <w:rPr>
          <w:rFonts w:ascii="Calibri" w:hAnsi="Calibri" w:cs="Calibri"/>
          <w:b/>
          <w:sz w:val="22"/>
          <w:szCs w:val="22"/>
        </w:rPr>
      </w:pPr>
      <w:r w:rsidRPr="0042770F">
        <w:rPr>
          <w:rFonts w:ascii="Calibri" w:hAnsi="Calibri" w:cs="Calibri"/>
          <w:b/>
          <w:sz w:val="22"/>
          <w:szCs w:val="22"/>
        </w:rPr>
        <w:t xml:space="preserve">Predávajúci č. </w:t>
      </w:r>
      <w:r>
        <w:rPr>
          <w:rFonts w:ascii="Calibri" w:hAnsi="Calibri" w:cs="Calibri"/>
          <w:b/>
          <w:sz w:val="22"/>
          <w:szCs w:val="22"/>
        </w:rPr>
        <w:t>5</w:t>
      </w:r>
      <w:r w:rsidRPr="0042770F">
        <w:rPr>
          <w:rFonts w:ascii="Calibri" w:hAnsi="Calibri" w:cs="Calibri"/>
          <w:b/>
          <w:sz w:val="22"/>
          <w:szCs w:val="22"/>
        </w:rPr>
        <w:t xml:space="preserve"> :</w:t>
      </w:r>
      <w:r w:rsidRPr="0042770F">
        <w:rPr>
          <w:rFonts w:ascii="Calibri" w:hAnsi="Calibri" w:cs="Calibri"/>
          <w:b/>
          <w:sz w:val="22"/>
          <w:szCs w:val="22"/>
        </w:rPr>
        <w:tab/>
      </w:r>
      <w:r w:rsidRPr="0042770F">
        <w:rPr>
          <w:rFonts w:ascii="Calibri" w:hAnsi="Calibri" w:cs="Calibri"/>
          <w:b/>
          <w:sz w:val="22"/>
          <w:szCs w:val="22"/>
        </w:rPr>
        <w:tab/>
      </w:r>
      <w:r w:rsidRPr="00D5446A">
        <w:rPr>
          <w:rFonts w:ascii="Calibri" w:hAnsi="Calibri" w:cs="Calibri"/>
          <w:color w:val="FF0000"/>
          <w:sz w:val="22"/>
          <w:szCs w:val="22"/>
        </w:rPr>
        <w:t>doplní uchádzač</w:t>
      </w:r>
    </w:p>
    <w:p w14:paraId="4E5BFB50" w14:textId="77777777" w:rsidR="00B34DEC" w:rsidRPr="0042770F" w:rsidRDefault="00B34DEC" w:rsidP="00B34DEC">
      <w:pPr>
        <w:ind w:hanging="284"/>
        <w:rPr>
          <w:rFonts w:ascii="Calibri" w:hAnsi="Calibri" w:cs="Calibri"/>
          <w:sz w:val="22"/>
          <w:szCs w:val="22"/>
        </w:rPr>
      </w:pPr>
      <w:r w:rsidRPr="0042770F">
        <w:rPr>
          <w:rFonts w:ascii="Calibri" w:hAnsi="Calibri" w:cs="Calibri"/>
          <w:b/>
          <w:sz w:val="22"/>
          <w:szCs w:val="22"/>
        </w:rPr>
        <w:tab/>
      </w:r>
      <w:r w:rsidRPr="0042770F">
        <w:rPr>
          <w:rFonts w:ascii="Calibri" w:hAnsi="Calibri" w:cs="Calibri"/>
          <w:sz w:val="22"/>
          <w:szCs w:val="22"/>
        </w:rPr>
        <w:t>Sídlo:</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D5446A">
        <w:rPr>
          <w:rFonts w:ascii="Calibri" w:hAnsi="Calibri" w:cs="Calibri"/>
          <w:color w:val="FF0000"/>
          <w:sz w:val="22"/>
          <w:szCs w:val="22"/>
        </w:rPr>
        <w:t>doplní uchádzač</w:t>
      </w:r>
    </w:p>
    <w:p w14:paraId="39C51689" w14:textId="77777777" w:rsidR="00B34DEC" w:rsidRPr="0042770F" w:rsidRDefault="00B34DEC" w:rsidP="00B34DEC">
      <w:pPr>
        <w:ind w:left="2832" w:hanging="2832"/>
        <w:rPr>
          <w:rFonts w:ascii="Calibri" w:hAnsi="Calibri" w:cs="Calibri"/>
          <w:sz w:val="22"/>
          <w:szCs w:val="22"/>
        </w:rPr>
      </w:pPr>
      <w:r w:rsidRPr="0042770F">
        <w:rPr>
          <w:rFonts w:ascii="Calibri" w:hAnsi="Calibri" w:cs="Calibri"/>
          <w:sz w:val="22"/>
          <w:szCs w:val="22"/>
        </w:rPr>
        <w:t xml:space="preserve">Právna forma:                     </w:t>
      </w:r>
      <w:r w:rsidRPr="0042770F">
        <w:rPr>
          <w:rFonts w:ascii="Calibri" w:hAnsi="Calibri" w:cs="Calibri"/>
          <w:sz w:val="22"/>
          <w:szCs w:val="22"/>
        </w:rPr>
        <w:tab/>
      </w:r>
      <w:r w:rsidRPr="0042770F">
        <w:rPr>
          <w:rFonts w:ascii="Calibri" w:hAnsi="Calibri" w:cs="Calibri"/>
          <w:color w:val="FF0000"/>
          <w:sz w:val="22"/>
          <w:szCs w:val="22"/>
        </w:rPr>
        <w:t>doplní uchádzač</w:t>
      </w:r>
    </w:p>
    <w:p w14:paraId="58FE63E1" w14:textId="77777777" w:rsidR="00B34DEC" w:rsidRPr="0042770F" w:rsidRDefault="00B34DEC" w:rsidP="00B34DEC">
      <w:pPr>
        <w:rPr>
          <w:rFonts w:ascii="Calibri" w:hAnsi="Calibri" w:cs="Calibri"/>
          <w:sz w:val="22"/>
          <w:szCs w:val="22"/>
        </w:rPr>
      </w:pPr>
      <w:r w:rsidRPr="0042770F">
        <w:rPr>
          <w:rFonts w:ascii="Calibri" w:hAnsi="Calibri" w:cs="Calibri"/>
          <w:sz w:val="22"/>
          <w:szCs w:val="22"/>
        </w:rPr>
        <w:t>Štatutárny orgán:</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color w:val="FF0000"/>
          <w:sz w:val="22"/>
          <w:szCs w:val="22"/>
        </w:rPr>
        <w:t>doplní uchádzač</w:t>
      </w:r>
    </w:p>
    <w:p w14:paraId="324A8DF9" w14:textId="77777777" w:rsidR="00B34DEC" w:rsidRPr="0042770F" w:rsidRDefault="00B34DEC" w:rsidP="00B34DEC">
      <w:pPr>
        <w:tabs>
          <w:tab w:val="left" w:pos="708"/>
          <w:tab w:val="left" w:pos="1416"/>
          <w:tab w:val="left" w:pos="2124"/>
          <w:tab w:val="left" w:pos="2832"/>
          <w:tab w:val="left" w:pos="3252"/>
        </w:tabs>
        <w:rPr>
          <w:rFonts w:ascii="Calibri" w:hAnsi="Calibri" w:cs="Calibri"/>
          <w:sz w:val="22"/>
          <w:szCs w:val="22"/>
        </w:rPr>
      </w:pPr>
      <w:r w:rsidRPr="0042770F">
        <w:rPr>
          <w:rFonts w:ascii="Calibri" w:hAnsi="Calibri" w:cs="Calibri"/>
          <w:sz w:val="22"/>
          <w:szCs w:val="22"/>
        </w:rPr>
        <w:t>IČO:</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D5446A">
        <w:rPr>
          <w:rFonts w:ascii="Calibri" w:hAnsi="Calibri" w:cs="Calibri"/>
          <w:color w:val="FF0000"/>
          <w:sz w:val="22"/>
          <w:szCs w:val="22"/>
        </w:rPr>
        <w:t>doplní uchádzač</w:t>
      </w:r>
    </w:p>
    <w:p w14:paraId="71355E20" w14:textId="77777777" w:rsidR="00B34DEC" w:rsidRPr="0042770F" w:rsidRDefault="00B34DEC" w:rsidP="00B34DEC">
      <w:pPr>
        <w:ind w:hanging="284"/>
        <w:rPr>
          <w:rFonts w:ascii="Calibri" w:hAnsi="Calibri" w:cs="Calibri"/>
          <w:sz w:val="22"/>
          <w:szCs w:val="22"/>
        </w:rPr>
      </w:pPr>
      <w:r w:rsidRPr="0042770F">
        <w:rPr>
          <w:rFonts w:ascii="Calibri" w:hAnsi="Calibri" w:cs="Calibri"/>
          <w:sz w:val="22"/>
          <w:szCs w:val="22"/>
        </w:rPr>
        <w:tab/>
        <w:t>IČ DPH:</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color w:val="FF0000"/>
          <w:sz w:val="22"/>
          <w:szCs w:val="22"/>
        </w:rPr>
        <w:t>doplní uchádzač</w:t>
      </w:r>
    </w:p>
    <w:p w14:paraId="2768D535" w14:textId="77777777" w:rsidR="00B34DEC" w:rsidRPr="0042770F" w:rsidRDefault="00B34DEC" w:rsidP="00B34DEC">
      <w:pPr>
        <w:ind w:hanging="284"/>
        <w:rPr>
          <w:rFonts w:ascii="Calibri" w:hAnsi="Calibri" w:cs="Calibri"/>
          <w:sz w:val="22"/>
          <w:szCs w:val="22"/>
        </w:rPr>
      </w:pPr>
      <w:r w:rsidRPr="0042770F">
        <w:rPr>
          <w:rFonts w:ascii="Calibri" w:hAnsi="Calibri" w:cs="Calibri"/>
          <w:sz w:val="22"/>
          <w:szCs w:val="22"/>
        </w:rPr>
        <w:tab/>
        <w:t>Bankové spojenie:</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color w:val="FF0000"/>
          <w:sz w:val="22"/>
          <w:szCs w:val="22"/>
        </w:rPr>
        <w:t>doplní uchádzač</w:t>
      </w:r>
    </w:p>
    <w:p w14:paraId="7BC81529" w14:textId="77777777" w:rsidR="00B34DEC" w:rsidRPr="0042770F" w:rsidRDefault="00B34DEC" w:rsidP="00B34DEC">
      <w:pPr>
        <w:ind w:hanging="284"/>
        <w:rPr>
          <w:rFonts w:ascii="Calibri" w:eastAsia="Arial Unicode MS" w:hAnsi="Calibri" w:cs="Calibri"/>
          <w:sz w:val="22"/>
          <w:szCs w:val="22"/>
        </w:rPr>
      </w:pPr>
      <w:r w:rsidRPr="0042770F">
        <w:rPr>
          <w:rFonts w:ascii="Calibri" w:hAnsi="Calibri" w:cs="Calibri"/>
          <w:sz w:val="22"/>
          <w:szCs w:val="22"/>
        </w:rPr>
        <w:tab/>
        <w:t>IBAN:</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color w:val="FF0000"/>
          <w:sz w:val="22"/>
          <w:szCs w:val="22"/>
        </w:rPr>
        <w:t>doplní uchádzač</w:t>
      </w:r>
    </w:p>
    <w:p w14:paraId="45E0CDF7" w14:textId="77777777" w:rsidR="00B34DEC" w:rsidRPr="0042770F" w:rsidRDefault="00B34DEC" w:rsidP="00B34DEC">
      <w:pPr>
        <w:ind w:hanging="284"/>
        <w:rPr>
          <w:rFonts w:ascii="Calibri" w:hAnsi="Calibri" w:cs="Calibri"/>
          <w:sz w:val="22"/>
          <w:szCs w:val="22"/>
        </w:rPr>
      </w:pPr>
      <w:r w:rsidRPr="0042770F">
        <w:rPr>
          <w:rFonts w:ascii="Calibri" w:hAnsi="Calibri" w:cs="Calibri"/>
          <w:sz w:val="22"/>
          <w:szCs w:val="22"/>
        </w:rPr>
        <w:tab/>
        <w:t>Telefón:</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color w:val="FF0000"/>
          <w:sz w:val="22"/>
          <w:szCs w:val="22"/>
        </w:rPr>
        <w:t>doplní uchádzač</w:t>
      </w:r>
    </w:p>
    <w:p w14:paraId="5C4A512C" w14:textId="77777777" w:rsidR="00B34DEC" w:rsidRPr="0042770F" w:rsidRDefault="00B34DEC" w:rsidP="00B34DEC">
      <w:pPr>
        <w:rPr>
          <w:rFonts w:ascii="Calibri" w:hAnsi="Calibri" w:cs="Calibri"/>
          <w:sz w:val="22"/>
          <w:szCs w:val="22"/>
        </w:rPr>
      </w:pPr>
      <w:r w:rsidRPr="0042770F">
        <w:rPr>
          <w:rFonts w:ascii="Calibri" w:hAnsi="Calibri" w:cs="Calibri"/>
          <w:sz w:val="22"/>
          <w:szCs w:val="22"/>
        </w:rPr>
        <w:t>Email:</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color w:val="FF0000"/>
          <w:sz w:val="22"/>
          <w:szCs w:val="22"/>
        </w:rPr>
        <w:t>doplní uchádzač</w:t>
      </w:r>
    </w:p>
    <w:p w14:paraId="2A18FA06" w14:textId="77777777" w:rsidR="00B34DEC" w:rsidRPr="0042770F" w:rsidRDefault="00B34DEC" w:rsidP="00B34DEC">
      <w:pPr>
        <w:ind w:hanging="284"/>
        <w:rPr>
          <w:rFonts w:ascii="Calibri" w:hAnsi="Calibri" w:cs="Calibri"/>
          <w:sz w:val="22"/>
          <w:szCs w:val="22"/>
        </w:rPr>
      </w:pPr>
      <w:r w:rsidRPr="0042770F">
        <w:rPr>
          <w:rFonts w:ascii="Calibri" w:eastAsia="Arial Unicode MS" w:hAnsi="Calibri" w:cs="Calibri"/>
          <w:sz w:val="22"/>
          <w:szCs w:val="22"/>
        </w:rPr>
        <w:tab/>
      </w:r>
      <w:r w:rsidRPr="0042770F">
        <w:rPr>
          <w:rFonts w:ascii="Calibri" w:hAnsi="Calibri" w:cs="Calibri"/>
          <w:sz w:val="22"/>
          <w:szCs w:val="22"/>
        </w:rPr>
        <w:t xml:space="preserve">Oprávnení konať </w:t>
      </w:r>
      <w:r w:rsidRPr="0042770F">
        <w:rPr>
          <w:rFonts w:ascii="Calibri" w:hAnsi="Calibri" w:cs="Calibri"/>
          <w:sz w:val="22"/>
          <w:szCs w:val="22"/>
        </w:rPr>
        <w:tab/>
      </w:r>
      <w:r w:rsidRPr="0042770F">
        <w:rPr>
          <w:rFonts w:ascii="Calibri" w:hAnsi="Calibri" w:cs="Calibri"/>
          <w:sz w:val="22"/>
          <w:szCs w:val="22"/>
        </w:rPr>
        <w:tab/>
      </w:r>
      <w:r w:rsidRPr="0042770F">
        <w:rPr>
          <w:rFonts w:ascii="Calibri" w:hAnsi="Calibri" w:cs="Calibri"/>
          <w:color w:val="FF0000"/>
          <w:sz w:val="22"/>
          <w:szCs w:val="22"/>
        </w:rPr>
        <w:t>doplní uchádzač</w:t>
      </w:r>
    </w:p>
    <w:p w14:paraId="1B3C8762" w14:textId="77777777" w:rsidR="00B34DEC" w:rsidRDefault="00B34DEC" w:rsidP="00B34DEC">
      <w:pPr>
        <w:tabs>
          <w:tab w:val="left" w:pos="2880"/>
        </w:tabs>
        <w:jc w:val="both"/>
        <w:rPr>
          <w:rFonts w:ascii="Calibri" w:hAnsi="Calibri" w:cs="Calibri"/>
          <w:sz w:val="22"/>
          <w:szCs w:val="22"/>
        </w:rPr>
      </w:pPr>
      <w:r w:rsidRPr="0042770F">
        <w:rPr>
          <w:rFonts w:ascii="Calibri" w:hAnsi="Calibri" w:cs="Calibri"/>
          <w:sz w:val="22"/>
          <w:szCs w:val="22"/>
        </w:rPr>
        <w:t>vo veciach zmluvy:</w:t>
      </w:r>
    </w:p>
    <w:p w14:paraId="03CDC610" w14:textId="77777777" w:rsidR="00B34DEC" w:rsidRDefault="00B34DEC" w:rsidP="00546E9A">
      <w:pPr>
        <w:ind w:hanging="284"/>
        <w:rPr>
          <w:rFonts w:ascii="Calibri" w:hAnsi="Calibri" w:cs="Calibri"/>
          <w:sz w:val="22"/>
          <w:szCs w:val="22"/>
        </w:rPr>
      </w:pPr>
    </w:p>
    <w:p w14:paraId="46E27234" w14:textId="4CCD8756" w:rsidR="00546E9A" w:rsidRDefault="00546E9A" w:rsidP="00546E9A">
      <w:pPr>
        <w:ind w:hanging="284"/>
        <w:rPr>
          <w:rFonts w:ascii="Calibri" w:hAnsi="Calibri" w:cs="Calibri"/>
          <w:sz w:val="22"/>
          <w:szCs w:val="22"/>
        </w:rPr>
      </w:pPr>
      <w:r w:rsidRPr="00517DDA">
        <w:rPr>
          <w:rFonts w:ascii="Calibri" w:hAnsi="Calibri" w:cs="Calibri"/>
          <w:sz w:val="22"/>
          <w:szCs w:val="22"/>
        </w:rPr>
        <w:t>(ďalej len</w:t>
      </w:r>
      <w:r w:rsidRPr="00517DDA">
        <w:rPr>
          <w:rFonts w:ascii="Calibri" w:hAnsi="Calibri" w:cs="Calibri"/>
          <w:b/>
          <w:sz w:val="22"/>
          <w:szCs w:val="22"/>
        </w:rPr>
        <w:t xml:space="preserve"> „dodávateľ“ </w:t>
      </w:r>
      <w:r w:rsidRPr="00517DDA">
        <w:rPr>
          <w:rFonts w:ascii="Calibri" w:hAnsi="Calibri" w:cs="Calibri"/>
          <w:sz w:val="22"/>
          <w:szCs w:val="22"/>
        </w:rPr>
        <w:t>alebo</w:t>
      </w:r>
      <w:r w:rsidRPr="00517DDA">
        <w:rPr>
          <w:rFonts w:ascii="Calibri" w:hAnsi="Calibri" w:cs="Calibri"/>
          <w:b/>
          <w:sz w:val="22"/>
          <w:szCs w:val="22"/>
        </w:rPr>
        <w:t xml:space="preserve"> „predávajúci“ </w:t>
      </w:r>
      <w:r w:rsidRPr="00517DDA">
        <w:rPr>
          <w:rFonts w:ascii="Calibri" w:hAnsi="Calibri" w:cs="Calibri"/>
          <w:sz w:val="22"/>
          <w:szCs w:val="22"/>
        </w:rPr>
        <w:t xml:space="preserve">na strane druhej a spolu </w:t>
      </w:r>
      <w:r w:rsidR="000837B9" w:rsidRPr="00517DDA">
        <w:rPr>
          <w:rFonts w:ascii="Calibri" w:hAnsi="Calibri" w:cs="Calibri"/>
          <w:sz w:val="22"/>
          <w:szCs w:val="22"/>
        </w:rPr>
        <w:t>s o</w:t>
      </w:r>
      <w:r w:rsidRPr="00517DDA">
        <w:rPr>
          <w:rFonts w:ascii="Calibri" w:hAnsi="Calibri" w:cs="Calibri"/>
          <w:sz w:val="22"/>
          <w:szCs w:val="22"/>
        </w:rPr>
        <w:t>bjednávateľom</w:t>
      </w:r>
      <w:r w:rsidR="000837B9" w:rsidRPr="00517DDA">
        <w:rPr>
          <w:rFonts w:ascii="Calibri" w:hAnsi="Calibri" w:cs="Calibri"/>
          <w:sz w:val="22"/>
          <w:szCs w:val="22"/>
        </w:rPr>
        <w:t xml:space="preserve"> </w:t>
      </w:r>
      <w:r w:rsidRPr="00517DDA">
        <w:rPr>
          <w:rFonts w:ascii="Calibri" w:hAnsi="Calibri" w:cs="Calibri"/>
          <w:sz w:val="22"/>
          <w:szCs w:val="22"/>
        </w:rPr>
        <w:t>/kupujúcim  ďalej len „</w:t>
      </w:r>
      <w:r w:rsidRPr="00517DDA">
        <w:rPr>
          <w:rFonts w:ascii="Calibri" w:hAnsi="Calibri" w:cs="Calibri"/>
          <w:b/>
          <w:sz w:val="22"/>
          <w:szCs w:val="22"/>
        </w:rPr>
        <w:t>zmluvné strany</w:t>
      </w:r>
      <w:r w:rsidRPr="00517DDA">
        <w:rPr>
          <w:rFonts w:ascii="Calibri" w:hAnsi="Calibri" w:cs="Calibri"/>
          <w:sz w:val="22"/>
          <w:szCs w:val="22"/>
        </w:rPr>
        <w:t>“)</w:t>
      </w:r>
    </w:p>
    <w:p w14:paraId="742A5B24" w14:textId="77777777" w:rsidR="002D3B4E" w:rsidRDefault="002D3B4E" w:rsidP="00546E9A">
      <w:pPr>
        <w:jc w:val="center"/>
        <w:rPr>
          <w:rFonts w:asciiTheme="minorHAnsi" w:hAnsiTheme="minorHAnsi" w:cstheme="minorHAnsi"/>
          <w:b/>
          <w:color w:val="auto"/>
          <w:sz w:val="22"/>
          <w:szCs w:val="22"/>
        </w:rPr>
      </w:pPr>
    </w:p>
    <w:p w14:paraId="066A3EA4" w14:textId="1536D8DD" w:rsidR="00546E9A" w:rsidRPr="00520CD8" w:rsidRDefault="00546E9A" w:rsidP="00546E9A">
      <w:pPr>
        <w:jc w:val="center"/>
        <w:rPr>
          <w:rFonts w:asciiTheme="minorHAnsi" w:hAnsiTheme="minorHAnsi" w:cstheme="minorHAnsi"/>
          <w:b/>
          <w:color w:val="auto"/>
          <w:sz w:val="22"/>
          <w:szCs w:val="22"/>
        </w:rPr>
      </w:pPr>
      <w:r w:rsidRPr="00520CD8">
        <w:rPr>
          <w:rFonts w:asciiTheme="minorHAnsi" w:hAnsiTheme="minorHAnsi" w:cstheme="minorHAnsi"/>
          <w:b/>
          <w:color w:val="auto"/>
          <w:sz w:val="22"/>
          <w:szCs w:val="22"/>
        </w:rPr>
        <w:t>t a k t o :</w:t>
      </w:r>
    </w:p>
    <w:p w14:paraId="34F1D453" w14:textId="77777777" w:rsidR="00E26A9D" w:rsidRPr="00520CD8" w:rsidRDefault="00E26A9D" w:rsidP="00546E9A">
      <w:pPr>
        <w:jc w:val="center"/>
        <w:rPr>
          <w:rFonts w:asciiTheme="minorHAnsi" w:hAnsiTheme="minorHAnsi" w:cstheme="minorHAnsi"/>
          <w:b/>
          <w:color w:val="auto"/>
          <w:sz w:val="22"/>
          <w:szCs w:val="22"/>
        </w:rPr>
      </w:pPr>
    </w:p>
    <w:p w14:paraId="3C6B3737" w14:textId="77777777" w:rsidR="00546E9A" w:rsidRPr="00520CD8" w:rsidRDefault="00546E9A" w:rsidP="00A354EF">
      <w:pPr>
        <w:spacing w:line="259" w:lineRule="auto"/>
        <w:ind w:left="284" w:hanging="284"/>
        <w:jc w:val="center"/>
        <w:rPr>
          <w:rFonts w:asciiTheme="minorHAnsi" w:hAnsiTheme="minorHAnsi" w:cstheme="minorHAnsi"/>
          <w:b/>
          <w:color w:val="auto"/>
          <w:sz w:val="22"/>
          <w:szCs w:val="22"/>
        </w:rPr>
      </w:pPr>
      <w:r w:rsidRPr="00520CD8">
        <w:rPr>
          <w:rFonts w:asciiTheme="minorHAnsi" w:hAnsiTheme="minorHAnsi" w:cstheme="minorHAnsi"/>
          <w:b/>
          <w:color w:val="auto"/>
          <w:sz w:val="22"/>
          <w:szCs w:val="22"/>
        </w:rPr>
        <w:t>Preambula</w:t>
      </w:r>
    </w:p>
    <w:p w14:paraId="78320242" w14:textId="77777777" w:rsidR="00E26A9D" w:rsidRPr="00520CD8" w:rsidRDefault="00E26A9D" w:rsidP="00A354EF">
      <w:pPr>
        <w:spacing w:line="259" w:lineRule="auto"/>
        <w:ind w:left="284" w:hanging="284"/>
        <w:jc w:val="both"/>
        <w:rPr>
          <w:rFonts w:asciiTheme="minorHAnsi" w:hAnsiTheme="minorHAnsi" w:cstheme="minorHAnsi"/>
          <w:b/>
          <w:color w:val="auto"/>
          <w:sz w:val="22"/>
          <w:szCs w:val="22"/>
        </w:rPr>
      </w:pPr>
    </w:p>
    <w:p w14:paraId="318D908B" w14:textId="7E6C7D91" w:rsidR="00546E9A" w:rsidRPr="00520CD8" w:rsidRDefault="00546E9A" w:rsidP="00A354EF">
      <w:pPr>
        <w:spacing w:line="259" w:lineRule="auto"/>
        <w:jc w:val="both"/>
        <w:rPr>
          <w:rFonts w:asciiTheme="minorHAnsi" w:hAnsiTheme="minorHAnsi" w:cstheme="minorHAnsi"/>
          <w:sz w:val="22"/>
          <w:szCs w:val="22"/>
        </w:rPr>
      </w:pPr>
      <w:r w:rsidRPr="00520CD8">
        <w:rPr>
          <w:rFonts w:asciiTheme="minorHAnsi" w:hAnsiTheme="minorHAnsi" w:cstheme="minorHAnsi"/>
          <w:sz w:val="22"/>
          <w:szCs w:val="22"/>
        </w:rPr>
        <w:t xml:space="preserve">Táto zmluva je uzavretá na základe verejného obstarávania, ktoré uskutočnil objednávateľ, ako </w:t>
      </w:r>
      <w:r w:rsidR="00B03594" w:rsidRPr="00520CD8">
        <w:rPr>
          <w:rFonts w:asciiTheme="minorHAnsi" w:hAnsiTheme="minorHAnsi" w:cstheme="minorHAnsi"/>
          <w:sz w:val="22"/>
          <w:szCs w:val="22"/>
        </w:rPr>
        <w:t xml:space="preserve">nadlimitná zákazka zadávaná reverzným postupom </w:t>
      </w:r>
      <w:r w:rsidR="00B03594" w:rsidRPr="00520CD8">
        <w:rPr>
          <w:rFonts w:asciiTheme="minorHAnsi" w:hAnsiTheme="minorHAnsi" w:cstheme="minorHAnsi"/>
          <w:bCs/>
          <w:sz w:val="22"/>
          <w:szCs w:val="22"/>
        </w:rPr>
        <w:t xml:space="preserve">v zmysle ustanovenia </w:t>
      </w:r>
      <w:r w:rsidR="000837B9" w:rsidRPr="00520CD8">
        <w:rPr>
          <w:rFonts w:asciiTheme="minorHAnsi" w:hAnsiTheme="minorHAnsi" w:cstheme="minorHAnsi"/>
          <w:bCs/>
          <w:sz w:val="22"/>
          <w:szCs w:val="22"/>
        </w:rPr>
        <w:t xml:space="preserve">§ 66 ods. 7 </w:t>
      </w:r>
      <w:r w:rsidR="00D14AEF">
        <w:rPr>
          <w:rFonts w:asciiTheme="minorHAnsi" w:hAnsiTheme="minorHAnsi" w:cstheme="minorHAnsi"/>
          <w:bCs/>
          <w:sz w:val="22"/>
          <w:szCs w:val="22"/>
        </w:rPr>
        <w:t>písm. a/</w:t>
      </w:r>
      <w:r w:rsidR="00B03594" w:rsidRPr="00520CD8">
        <w:rPr>
          <w:rFonts w:asciiTheme="minorHAnsi" w:hAnsiTheme="minorHAnsi" w:cstheme="minorHAnsi"/>
          <w:bCs/>
          <w:sz w:val="22"/>
          <w:szCs w:val="22"/>
        </w:rPr>
        <w:t xml:space="preserve"> </w:t>
      </w:r>
      <w:r w:rsidR="000837B9" w:rsidRPr="00520CD8">
        <w:rPr>
          <w:rFonts w:asciiTheme="minorHAnsi" w:hAnsiTheme="minorHAnsi" w:cstheme="minorHAnsi"/>
          <w:bCs/>
          <w:sz w:val="22"/>
          <w:szCs w:val="22"/>
        </w:rPr>
        <w:t>zákona č. 343/2015 Z. z. o verejnom obstarávaní a o zmene a doplnení niektorých  zákonov v znení neskorších predpisov (ďalej len „ZVO“)</w:t>
      </w:r>
      <w:r w:rsidRPr="00520CD8">
        <w:rPr>
          <w:rFonts w:asciiTheme="minorHAnsi" w:hAnsiTheme="minorHAnsi" w:cstheme="minorHAnsi"/>
          <w:sz w:val="22"/>
          <w:szCs w:val="22"/>
        </w:rPr>
        <w:t xml:space="preserve">  na predmet zákazky </w:t>
      </w:r>
      <w:r w:rsidRPr="00520CD8">
        <w:rPr>
          <w:rFonts w:asciiTheme="minorHAnsi" w:hAnsiTheme="minorHAnsi" w:cstheme="minorHAnsi"/>
          <w:b/>
          <w:bCs/>
          <w:sz w:val="22"/>
          <w:szCs w:val="22"/>
        </w:rPr>
        <w:t>„</w:t>
      </w:r>
      <w:r w:rsidR="00AE31E8" w:rsidRPr="00520CD8">
        <w:rPr>
          <w:rFonts w:asciiTheme="minorHAnsi" w:hAnsiTheme="minorHAnsi" w:cstheme="minorHAnsi"/>
          <w:b/>
          <w:bCs/>
          <w:sz w:val="22"/>
          <w:szCs w:val="22"/>
        </w:rPr>
        <w:t>Bitúmenová zmes obaľovaná za tepla</w:t>
      </w:r>
      <w:r w:rsidRPr="00520CD8">
        <w:rPr>
          <w:rFonts w:asciiTheme="minorHAnsi" w:hAnsiTheme="minorHAnsi" w:cstheme="minorHAnsi"/>
          <w:b/>
          <w:bCs/>
          <w:sz w:val="22"/>
          <w:szCs w:val="22"/>
        </w:rPr>
        <w:t xml:space="preserve">“ </w:t>
      </w:r>
      <w:r w:rsidRPr="00520CD8">
        <w:rPr>
          <w:rStyle w:val="CharStyle13"/>
          <w:rFonts w:asciiTheme="minorHAnsi" w:hAnsiTheme="minorHAnsi" w:cstheme="minorHAnsi"/>
          <w:sz w:val="22"/>
          <w:szCs w:val="22"/>
        </w:rPr>
        <w:t xml:space="preserve"> </w:t>
      </w:r>
      <w:r w:rsidRPr="00520CD8">
        <w:rPr>
          <w:rFonts w:asciiTheme="minorHAnsi" w:hAnsiTheme="minorHAnsi" w:cstheme="minorHAnsi"/>
          <w:sz w:val="22"/>
          <w:szCs w:val="22"/>
        </w:rPr>
        <w:t xml:space="preserve">(ďalej iba „verejné obstarávanie“). </w:t>
      </w:r>
    </w:p>
    <w:p w14:paraId="1EEEF3FF" w14:textId="77777777" w:rsidR="00546E9A" w:rsidRPr="00520CD8" w:rsidRDefault="00546E9A" w:rsidP="00A354EF">
      <w:pPr>
        <w:spacing w:line="259" w:lineRule="auto"/>
        <w:ind w:left="284" w:hanging="284"/>
        <w:jc w:val="both"/>
        <w:rPr>
          <w:rFonts w:asciiTheme="minorHAnsi" w:hAnsiTheme="minorHAnsi" w:cstheme="minorHAnsi"/>
          <w:sz w:val="22"/>
          <w:szCs w:val="22"/>
        </w:rPr>
      </w:pPr>
    </w:p>
    <w:p w14:paraId="50134CC3" w14:textId="17F77183" w:rsidR="00546E9A" w:rsidRPr="00520CD8" w:rsidRDefault="00546E9A" w:rsidP="00A354EF">
      <w:pPr>
        <w:spacing w:line="259" w:lineRule="auto"/>
        <w:jc w:val="center"/>
        <w:rPr>
          <w:rFonts w:asciiTheme="minorHAnsi" w:hAnsiTheme="minorHAnsi" w:cstheme="minorHAnsi"/>
          <w:b/>
          <w:color w:val="auto"/>
          <w:sz w:val="22"/>
          <w:szCs w:val="22"/>
        </w:rPr>
      </w:pPr>
      <w:r w:rsidRPr="00520CD8">
        <w:rPr>
          <w:rFonts w:asciiTheme="minorHAnsi" w:hAnsiTheme="minorHAnsi" w:cstheme="minorHAnsi"/>
          <w:b/>
          <w:color w:val="auto"/>
          <w:sz w:val="22"/>
          <w:szCs w:val="22"/>
        </w:rPr>
        <w:t>I.</w:t>
      </w:r>
    </w:p>
    <w:p w14:paraId="0F74A77D" w14:textId="77777777" w:rsidR="00546E9A" w:rsidRDefault="00546E9A" w:rsidP="00A354EF">
      <w:pPr>
        <w:spacing w:line="259" w:lineRule="auto"/>
        <w:jc w:val="center"/>
        <w:rPr>
          <w:rFonts w:asciiTheme="minorHAnsi" w:hAnsiTheme="minorHAnsi" w:cstheme="minorHAnsi"/>
          <w:b/>
          <w:color w:val="auto"/>
          <w:sz w:val="22"/>
          <w:szCs w:val="22"/>
        </w:rPr>
      </w:pPr>
      <w:r w:rsidRPr="00520CD8">
        <w:rPr>
          <w:rFonts w:asciiTheme="minorHAnsi" w:hAnsiTheme="minorHAnsi" w:cstheme="minorHAnsi"/>
          <w:b/>
          <w:color w:val="auto"/>
          <w:sz w:val="22"/>
          <w:szCs w:val="22"/>
        </w:rPr>
        <w:t>Úvodné ustanovenia</w:t>
      </w:r>
    </w:p>
    <w:p w14:paraId="3AB7FD49" w14:textId="77777777" w:rsidR="002D3B4E" w:rsidRPr="00520CD8" w:rsidRDefault="002D3B4E" w:rsidP="00A354EF">
      <w:pPr>
        <w:spacing w:line="259" w:lineRule="auto"/>
        <w:jc w:val="center"/>
        <w:rPr>
          <w:rFonts w:asciiTheme="minorHAnsi" w:hAnsiTheme="minorHAnsi" w:cstheme="minorHAnsi"/>
          <w:b/>
          <w:color w:val="auto"/>
          <w:sz w:val="22"/>
          <w:szCs w:val="22"/>
        </w:rPr>
      </w:pPr>
    </w:p>
    <w:p w14:paraId="7CD273FC" w14:textId="77777777" w:rsidR="00546E9A" w:rsidRPr="00520CD8" w:rsidRDefault="00546E9A" w:rsidP="00A354EF">
      <w:pPr>
        <w:pStyle w:val="Odsekzoznamu"/>
        <w:numPr>
          <w:ilvl w:val="0"/>
          <w:numId w:val="1"/>
        </w:numPr>
        <w:spacing w:line="259" w:lineRule="auto"/>
        <w:ind w:left="284" w:hanging="284"/>
        <w:contextualSpacing/>
        <w:jc w:val="both"/>
        <w:rPr>
          <w:rFonts w:asciiTheme="minorHAnsi" w:hAnsiTheme="minorHAnsi" w:cstheme="minorHAnsi"/>
        </w:rPr>
      </w:pPr>
      <w:r w:rsidRPr="00520CD8">
        <w:rPr>
          <w:rFonts w:asciiTheme="minorHAnsi" w:hAnsiTheme="minorHAnsi" w:cstheme="minorHAnsi"/>
        </w:rPr>
        <w:t xml:space="preserve">Dodávateľ vyhlasuje, že je obchodnou spoločnosťou s právnou subjektivitou, ktorej predmetom podnikania je činnosť v rozsahu požadovanom súťažnými podmienkami verejného obstarávania, teda spĺňa podmienku spôsobilosti po materiálnej, technickej, technologickej i personálnej stránke, na dodanie tovaru v zmysle na </w:t>
      </w:r>
      <w:r w:rsidRPr="00520CD8">
        <w:rPr>
          <w:rFonts w:asciiTheme="minorHAnsi" w:hAnsiTheme="minorHAnsi" w:cstheme="minorHAnsi"/>
        </w:rPr>
        <w:lastRenderedPageBreak/>
        <w:t>predmet Zmluvy sa vzťahujúcich platných všeobecne záväzných právnych predpisov a technických noriem Slovenskej republiky a Európskej únie, spĺňa podmienky zákona č. 315/2016 Z. z. o registri partnerov verejného sektora a o zmene a doplnení niektorých zákonov a je oprávnený túto Zmluvu uzavrieť a naplniť účel Zmluvy.</w:t>
      </w:r>
    </w:p>
    <w:p w14:paraId="30B88189" w14:textId="699FEB3F" w:rsidR="000837B9" w:rsidRPr="00520CD8" w:rsidRDefault="000837B9" w:rsidP="00A354EF">
      <w:pPr>
        <w:pStyle w:val="Odsekzoznamu"/>
        <w:numPr>
          <w:ilvl w:val="0"/>
          <w:numId w:val="1"/>
        </w:numPr>
        <w:spacing w:line="259" w:lineRule="auto"/>
        <w:ind w:left="284" w:hanging="284"/>
        <w:contextualSpacing/>
        <w:jc w:val="both"/>
        <w:rPr>
          <w:rFonts w:asciiTheme="minorHAnsi" w:hAnsiTheme="minorHAnsi" w:cstheme="minorHAnsi"/>
        </w:rPr>
      </w:pPr>
      <w:r w:rsidRPr="00520CD8">
        <w:rPr>
          <w:rFonts w:asciiTheme="minorHAnsi" w:hAnsiTheme="minorHAnsi" w:cstheme="minorHAnsi"/>
        </w:rPr>
        <w:t xml:space="preserve">Dodávateľ berie na vedomie, že v zmysle zákona č. 315/2016 Z. z. o registri partnerov verejného sektora a o zmene a doplnení niektorých zákonov, nakoľko nie je subjektom verejnej správy a zároveň, na základe tejto Zmluvy prijíma alebo bude prijímať finančné prostriedky uvedené v § 2 ods. 1 písm. a/ bod 1. tohto zákona, preto, ak spĺňa podmienky na zápis do registra partnerov verejného sektora ako účastník Zmluvy podľa § 2 ods. 1 písm. d/ tohto zákona a k času podpisu Zmluvy nezabezpečil svoj zápis do registra podľa tohto zákona, Objednávateľ ako účastník Zmluvy, ktorý poskytuje finančné prostriedky podľa § 2 ods. 1 písm. a/ prvého bodu tohto zákona nie je v omeškaní, ak z tohto dôvodu neplní, čo mu ukladá táto Zmluva, pričom Objednávateľ má tiež právo odstúpiť od tejto Zmluvy bez nároku Dodávateľa na plnenie titulom ceny dodávaného Tovaru. </w:t>
      </w:r>
    </w:p>
    <w:p w14:paraId="314E2955" w14:textId="77777777" w:rsidR="00546E9A" w:rsidRPr="00520CD8" w:rsidRDefault="00546E9A" w:rsidP="00A354EF">
      <w:pPr>
        <w:pStyle w:val="Odsekzoznamu"/>
        <w:numPr>
          <w:ilvl w:val="0"/>
          <w:numId w:val="1"/>
        </w:numPr>
        <w:spacing w:line="259" w:lineRule="auto"/>
        <w:ind w:left="284" w:hanging="284"/>
        <w:contextualSpacing/>
        <w:jc w:val="both"/>
        <w:rPr>
          <w:rFonts w:asciiTheme="minorHAnsi" w:hAnsiTheme="minorHAnsi" w:cstheme="minorHAnsi"/>
        </w:rPr>
      </w:pPr>
      <w:r w:rsidRPr="00520CD8">
        <w:rPr>
          <w:rFonts w:asciiTheme="minorHAnsi" w:hAnsiTheme="minorHAnsi" w:cstheme="minorHAnsi"/>
        </w:rPr>
        <w:t xml:space="preserve">Dodávateľ je povinný pri plnení predmetu Zmluvy dodržiavať všetky platné </w:t>
      </w:r>
      <w:r w:rsidR="000837B9" w:rsidRPr="00520CD8">
        <w:rPr>
          <w:rFonts w:asciiTheme="minorHAnsi" w:hAnsiTheme="minorHAnsi" w:cstheme="minorHAnsi"/>
        </w:rPr>
        <w:t xml:space="preserve">a účinné </w:t>
      </w:r>
      <w:r w:rsidRPr="00520CD8">
        <w:rPr>
          <w:rFonts w:asciiTheme="minorHAnsi" w:hAnsiTheme="minorHAnsi" w:cstheme="minorHAnsi"/>
        </w:rPr>
        <w:t xml:space="preserve">všeobecne záväzné právne predpisy a technické normy Slovenskej republiky a Európskej únie vzťahujúce sa na predmet Zmluvy. </w:t>
      </w:r>
    </w:p>
    <w:p w14:paraId="1E945D13" w14:textId="0703F816" w:rsidR="00546E9A" w:rsidRPr="006067DB" w:rsidRDefault="00546E9A" w:rsidP="000A7117">
      <w:pPr>
        <w:pStyle w:val="Odsekzoznamu"/>
        <w:numPr>
          <w:ilvl w:val="0"/>
          <w:numId w:val="1"/>
        </w:numPr>
        <w:spacing w:line="259" w:lineRule="auto"/>
        <w:ind w:left="284" w:hanging="284"/>
        <w:contextualSpacing/>
        <w:jc w:val="both"/>
        <w:rPr>
          <w:rFonts w:asciiTheme="minorHAnsi" w:hAnsiTheme="minorHAnsi" w:cstheme="minorHAnsi"/>
        </w:rPr>
      </w:pPr>
      <w:r w:rsidRPr="00F12E07">
        <w:rPr>
          <w:rFonts w:asciiTheme="minorHAnsi" w:hAnsiTheme="minorHAnsi" w:cstheme="minorHAnsi"/>
        </w:rPr>
        <w:t xml:space="preserve">Dodávateľ vyhlasuje, že má vlastnú </w:t>
      </w:r>
      <w:r w:rsidR="00376978" w:rsidRPr="00F12E07">
        <w:rPr>
          <w:rFonts w:asciiTheme="minorHAnsi" w:hAnsiTheme="minorHAnsi" w:cstheme="minorHAnsi"/>
        </w:rPr>
        <w:t xml:space="preserve">výrobňu </w:t>
      </w:r>
      <w:r w:rsidR="00265AD8" w:rsidRPr="00F12E07">
        <w:rPr>
          <w:rFonts w:asciiTheme="minorHAnsi" w:hAnsiTheme="minorHAnsi" w:cstheme="minorHAnsi"/>
        </w:rPr>
        <w:t>asfaltovej</w:t>
      </w:r>
      <w:r w:rsidR="00376978" w:rsidRPr="00F12E07">
        <w:rPr>
          <w:rFonts w:asciiTheme="minorHAnsi" w:hAnsiTheme="minorHAnsi" w:cstheme="minorHAnsi"/>
        </w:rPr>
        <w:t xml:space="preserve"> zmesi</w:t>
      </w:r>
      <w:r w:rsidRPr="00F12E07">
        <w:rPr>
          <w:rFonts w:asciiTheme="minorHAnsi" w:hAnsiTheme="minorHAnsi" w:cstheme="minorHAnsi"/>
        </w:rPr>
        <w:t xml:space="preserve"> a predložil objednávateľovi</w:t>
      </w:r>
      <w:r w:rsidR="007B2646" w:rsidRPr="00F12E07">
        <w:rPr>
          <w:rFonts w:asciiTheme="minorHAnsi" w:hAnsiTheme="minorHAnsi" w:cstheme="minorHAnsi"/>
        </w:rPr>
        <w:t xml:space="preserve"> </w:t>
      </w:r>
      <w:r w:rsidR="00F12E07" w:rsidRPr="00F12E07">
        <w:rPr>
          <w:rFonts w:asciiTheme="minorHAnsi" w:hAnsiTheme="minorHAnsi" w:cstheme="minorHAnsi"/>
        </w:rPr>
        <w:t>C</w:t>
      </w:r>
      <w:r w:rsidR="006F4B7C" w:rsidRPr="00F12E07">
        <w:rPr>
          <w:rFonts w:asciiTheme="minorHAnsi" w:hAnsiTheme="minorHAnsi" w:cstheme="minorHAnsi"/>
        </w:rPr>
        <w:t>ertifikát</w:t>
      </w:r>
      <w:r w:rsidR="00F12E07" w:rsidRPr="00F12E07">
        <w:rPr>
          <w:rFonts w:asciiTheme="minorHAnsi" w:hAnsiTheme="minorHAnsi" w:cstheme="minorHAnsi"/>
        </w:rPr>
        <w:t xml:space="preserve"> zhody systému riadenia výroby a Vyhlásenie o parametroch výrobku na každý druh asfaltovej zmesi samostatne uvedené v Technicko-kvalitatívnych podmienkach </w:t>
      </w:r>
      <w:r w:rsidR="006F4B7C" w:rsidRPr="00F12E07">
        <w:rPr>
          <w:rFonts w:asciiTheme="minorHAnsi" w:hAnsiTheme="minorHAnsi" w:cstheme="minorHAnsi"/>
        </w:rPr>
        <w:t xml:space="preserve"> </w:t>
      </w:r>
      <w:r w:rsidR="009850F8" w:rsidRPr="00F12E07">
        <w:rPr>
          <w:rFonts w:asciiTheme="minorHAnsi" w:hAnsiTheme="minorHAnsi" w:cstheme="minorHAnsi"/>
        </w:rPr>
        <w:t xml:space="preserve">(TKP 6) - Hutnené asfaltové zmesi vydané Ministerstvom dopravy a výstavby SR, Sekcia cestnej dopravy a pozemných komunikácií účinných od 20.12.2019 </w:t>
      </w:r>
      <w:hyperlink r:id="rId10" w:history="1">
        <w:r w:rsidR="009850F8" w:rsidRPr="00F12E07">
          <w:rPr>
            <w:rStyle w:val="Hypertextovprepojenie"/>
            <w:rFonts w:asciiTheme="minorHAnsi" w:hAnsiTheme="minorHAnsi" w:cstheme="minorHAnsi"/>
          </w:rPr>
          <w:t>tkp_06_2019.pdf (ssc.sk)</w:t>
        </w:r>
      </w:hyperlink>
      <w:r w:rsidR="009850F8" w:rsidRPr="00F12E07">
        <w:rPr>
          <w:rFonts w:asciiTheme="minorHAnsi" w:hAnsiTheme="minorHAnsi" w:cstheme="minorHAnsi"/>
        </w:rPr>
        <w:t xml:space="preserve"> a v Katalógových listoch asfaltových zmesí (doplnok k platným TKP) (KLAZ 1/2019) vydaných Ministerstvom dopravy a výstavby SR, Sekcia cestnej dopravy a pozemných komunikácií účinných od 20.12.2019 </w:t>
      </w:r>
      <w:hyperlink r:id="rId11" w:history="1">
        <w:r w:rsidR="009850F8" w:rsidRPr="00F12E07">
          <w:rPr>
            <w:rStyle w:val="Hypertextovprepojenie"/>
            <w:rFonts w:asciiTheme="minorHAnsi" w:hAnsiTheme="minorHAnsi" w:cstheme="minorHAnsi"/>
          </w:rPr>
          <w:t>klaz_01_2019.pdf (ssc.sk)</w:t>
        </w:r>
      </w:hyperlink>
      <w:r w:rsidR="009850F8" w:rsidRPr="00F12E07">
        <w:rPr>
          <w:rFonts w:asciiTheme="minorHAnsi" w:hAnsiTheme="minorHAnsi" w:cstheme="minorHAnsi"/>
        </w:rPr>
        <w:t xml:space="preserve"> a musí spĺňať príslušné STN a EN vzťahujúce sa na predmet zákazky podľa jednotlivých druhov asfaltových zmesí</w:t>
      </w:r>
      <w:r w:rsidR="00265AD8" w:rsidRPr="00F12E07">
        <w:rPr>
          <w:rFonts w:asciiTheme="minorHAnsi" w:hAnsiTheme="minorHAnsi" w:cstheme="minorHAnsi"/>
        </w:rPr>
        <w:t xml:space="preserve">. </w:t>
      </w:r>
      <w:r w:rsidR="004401CD" w:rsidRPr="00F12E07">
        <w:rPr>
          <w:rFonts w:asciiTheme="minorHAnsi" w:hAnsiTheme="minorHAnsi" w:cstheme="minorHAnsi"/>
        </w:rPr>
        <w:t>Uvedený výrobok</w:t>
      </w:r>
      <w:r w:rsidR="00DB377E" w:rsidRPr="00F12E07">
        <w:rPr>
          <w:rFonts w:asciiTheme="minorHAnsi" w:hAnsiTheme="minorHAnsi" w:cstheme="minorHAnsi"/>
        </w:rPr>
        <w:t xml:space="preserve"> </w:t>
      </w:r>
      <w:r w:rsidR="004A2531" w:rsidRPr="00F12E07">
        <w:rPr>
          <w:rFonts w:asciiTheme="minorHAnsi" w:hAnsiTheme="minorHAnsi" w:cstheme="minorHAnsi"/>
        </w:rPr>
        <w:t xml:space="preserve">musí byť </w:t>
      </w:r>
      <w:r w:rsidR="004A2531" w:rsidRPr="00F12E07">
        <w:rPr>
          <w:rFonts w:asciiTheme="minorHAnsi" w:hAnsiTheme="minorHAnsi" w:cstheme="minorHAnsi"/>
          <w:color w:val="000000"/>
          <w:spacing w:val="5"/>
        </w:rPr>
        <w:t>v súlade s Katalógovými listami asfaltových zmesí a s nimi súvisiacimi a citovanými normami ( KLAZ 1/201</w:t>
      </w:r>
      <w:r w:rsidR="00265AD8" w:rsidRPr="00F12E07">
        <w:rPr>
          <w:rFonts w:asciiTheme="minorHAnsi" w:hAnsiTheme="minorHAnsi" w:cstheme="minorHAnsi"/>
          <w:color w:val="000000"/>
          <w:spacing w:val="5"/>
        </w:rPr>
        <w:t>9</w:t>
      </w:r>
      <w:r w:rsidR="004A2531" w:rsidRPr="00F12E07">
        <w:rPr>
          <w:rFonts w:asciiTheme="minorHAnsi" w:hAnsiTheme="minorHAnsi" w:cstheme="minorHAnsi"/>
          <w:color w:val="000000"/>
          <w:spacing w:val="5"/>
        </w:rPr>
        <w:t xml:space="preserve"> – Slovenskej správy ciest ) </w:t>
      </w:r>
      <w:r w:rsidR="004A2531" w:rsidRPr="006067DB">
        <w:rPr>
          <w:rFonts w:asciiTheme="minorHAnsi" w:hAnsiTheme="minorHAnsi" w:cstheme="minorHAnsi"/>
          <w:spacing w:val="5"/>
        </w:rPr>
        <w:t>v plnom rozsahu a musí byť v súlade so znením aktuálne platných noriem STN EN</w:t>
      </w:r>
      <w:r w:rsidRPr="006067DB">
        <w:rPr>
          <w:rFonts w:asciiTheme="minorHAnsi" w:hAnsiTheme="minorHAnsi" w:cstheme="minorHAnsi"/>
        </w:rPr>
        <w:t xml:space="preserve">.  Dodávateľ vyhlasuje, že </w:t>
      </w:r>
      <w:r w:rsidR="007B2646" w:rsidRPr="006067DB">
        <w:rPr>
          <w:rFonts w:asciiTheme="minorHAnsi" w:hAnsiTheme="minorHAnsi" w:cstheme="minorHAnsi"/>
        </w:rPr>
        <w:t xml:space="preserve">v prípade ak </w:t>
      </w:r>
      <w:r w:rsidRPr="006067DB">
        <w:rPr>
          <w:rFonts w:asciiTheme="minorHAnsi" w:hAnsiTheme="minorHAnsi" w:cstheme="minorHAnsi"/>
        </w:rPr>
        <w:t xml:space="preserve">nemá vlastnú </w:t>
      </w:r>
      <w:r w:rsidR="00376978" w:rsidRPr="006067DB">
        <w:rPr>
          <w:rFonts w:asciiTheme="minorHAnsi" w:hAnsiTheme="minorHAnsi" w:cstheme="minorHAnsi"/>
        </w:rPr>
        <w:t xml:space="preserve">výrobňu </w:t>
      </w:r>
      <w:r w:rsidR="00265AD8" w:rsidRPr="006067DB">
        <w:rPr>
          <w:rFonts w:asciiTheme="minorHAnsi" w:hAnsiTheme="minorHAnsi" w:cstheme="minorHAnsi"/>
        </w:rPr>
        <w:t>asfaltovej</w:t>
      </w:r>
      <w:r w:rsidR="00376978" w:rsidRPr="006067DB">
        <w:rPr>
          <w:rFonts w:asciiTheme="minorHAnsi" w:hAnsiTheme="minorHAnsi" w:cstheme="minorHAnsi"/>
        </w:rPr>
        <w:t xml:space="preserve"> zmesi</w:t>
      </w:r>
      <w:r w:rsidR="00DB377E" w:rsidRPr="006067DB">
        <w:rPr>
          <w:rFonts w:asciiTheme="minorHAnsi" w:hAnsiTheme="minorHAnsi" w:cstheme="minorHAnsi"/>
        </w:rPr>
        <w:t>,</w:t>
      </w:r>
      <w:r w:rsidR="00265AD8" w:rsidRPr="006067DB">
        <w:rPr>
          <w:rFonts w:asciiTheme="minorHAnsi" w:hAnsiTheme="minorHAnsi" w:cstheme="minorHAnsi"/>
        </w:rPr>
        <w:t xml:space="preserve"> predloží</w:t>
      </w:r>
      <w:r w:rsidRPr="006067DB">
        <w:rPr>
          <w:rFonts w:asciiTheme="minorHAnsi" w:hAnsiTheme="minorHAnsi" w:cstheme="minorHAnsi"/>
        </w:rPr>
        <w:t xml:space="preserve"> objednávateľovi </w:t>
      </w:r>
      <w:r w:rsidR="007B2646" w:rsidRPr="006067DB">
        <w:rPr>
          <w:rFonts w:asciiTheme="minorHAnsi" w:hAnsiTheme="minorHAnsi" w:cstheme="minorHAnsi"/>
        </w:rPr>
        <w:t xml:space="preserve">najneskôr </w:t>
      </w:r>
      <w:r w:rsidRPr="006067DB">
        <w:rPr>
          <w:rFonts w:asciiTheme="minorHAnsi" w:hAnsiTheme="minorHAnsi" w:cstheme="minorHAnsi"/>
        </w:rPr>
        <w:t xml:space="preserve">ku dňu podpisu Zmluvy zmluvu s certifikovanou </w:t>
      </w:r>
      <w:r w:rsidR="00376978" w:rsidRPr="006067DB">
        <w:rPr>
          <w:rFonts w:asciiTheme="minorHAnsi" w:hAnsiTheme="minorHAnsi" w:cstheme="minorHAnsi"/>
        </w:rPr>
        <w:t xml:space="preserve">výrobňou </w:t>
      </w:r>
      <w:r w:rsidR="00265AD8" w:rsidRPr="006067DB">
        <w:rPr>
          <w:rFonts w:asciiTheme="minorHAnsi" w:hAnsiTheme="minorHAnsi" w:cstheme="minorHAnsi"/>
        </w:rPr>
        <w:t>asfaltovej</w:t>
      </w:r>
      <w:r w:rsidR="00376978" w:rsidRPr="006067DB">
        <w:rPr>
          <w:rFonts w:asciiTheme="minorHAnsi" w:hAnsiTheme="minorHAnsi" w:cstheme="minorHAnsi"/>
        </w:rPr>
        <w:t xml:space="preserve"> zmesi</w:t>
      </w:r>
      <w:r w:rsidR="00DB377E" w:rsidRPr="006067DB">
        <w:rPr>
          <w:rFonts w:asciiTheme="minorHAnsi" w:hAnsiTheme="minorHAnsi" w:cstheme="minorHAnsi"/>
        </w:rPr>
        <w:t xml:space="preserve"> (subdodávateľom)</w:t>
      </w:r>
      <w:r w:rsidRPr="006067DB">
        <w:rPr>
          <w:rFonts w:asciiTheme="minorHAnsi" w:hAnsiTheme="minorHAnsi" w:cstheme="minorHAnsi"/>
        </w:rPr>
        <w:t xml:space="preserve"> spolu s </w:t>
      </w:r>
      <w:r w:rsidR="00DB377E" w:rsidRPr="006067DB">
        <w:rPr>
          <w:rFonts w:asciiTheme="minorHAnsi" w:hAnsiTheme="minorHAnsi" w:cstheme="minorHAnsi"/>
        </w:rPr>
        <w:t>certifikátom výrobku alebo vyhlásením o zhode výrobku v súla</w:t>
      </w:r>
      <w:r w:rsidR="00265AD8" w:rsidRPr="006067DB">
        <w:rPr>
          <w:rFonts w:asciiTheme="minorHAnsi" w:hAnsiTheme="minorHAnsi" w:cstheme="minorHAnsi"/>
        </w:rPr>
        <w:t>de s technickými špecifikáciami uvedenými vyššie.</w:t>
      </w:r>
    </w:p>
    <w:p w14:paraId="3CC36869" w14:textId="77777777" w:rsidR="00546E9A" w:rsidRPr="00F12E07" w:rsidRDefault="00546E9A" w:rsidP="00A354EF">
      <w:pPr>
        <w:pStyle w:val="Odsekzoznamu"/>
        <w:numPr>
          <w:ilvl w:val="0"/>
          <w:numId w:val="1"/>
        </w:numPr>
        <w:spacing w:line="259" w:lineRule="auto"/>
        <w:ind w:left="284" w:hanging="284"/>
        <w:contextualSpacing/>
        <w:jc w:val="both"/>
        <w:rPr>
          <w:rFonts w:asciiTheme="minorHAnsi" w:hAnsiTheme="minorHAnsi" w:cstheme="minorHAnsi"/>
        </w:rPr>
      </w:pPr>
      <w:r w:rsidRPr="00520CD8">
        <w:rPr>
          <w:rFonts w:asciiTheme="minorHAnsi" w:hAnsiTheme="minorHAnsi" w:cstheme="minorHAnsi"/>
        </w:rPr>
        <w:t xml:space="preserve">Dodávateľ berie na vedomie, že pri dodaní predmetu Zmluvy prostredníctvom subdodávateľov (ďalej aj iba „subdodávka“) zodpovedá dodávateľ tak, ako keby predmet Zmluvy alebo jeho časť dodával sám. Dodávateľ </w:t>
      </w:r>
      <w:r w:rsidRPr="00F12E07">
        <w:rPr>
          <w:rFonts w:asciiTheme="minorHAnsi" w:hAnsiTheme="minorHAnsi" w:cstheme="minorHAnsi"/>
        </w:rPr>
        <w:t xml:space="preserve">je povinný oznámiť objednávateľovi akékoľvek zmeny týkajúce sa subdodávok.  </w:t>
      </w:r>
    </w:p>
    <w:p w14:paraId="2709016F" w14:textId="77777777" w:rsidR="00F12E07" w:rsidRDefault="00DB377E" w:rsidP="00F12E07">
      <w:pPr>
        <w:pStyle w:val="Odsekzoznamu"/>
        <w:numPr>
          <w:ilvl w:val="0"/>
          <w:numId w:val="1"/>
        </w:numPr>
        <w:spacing w:line="259" w:lineRule="auto"/>
        <w:ind w:left="284" w:hanging="284"/>
        <w:contextualSpacing/>
        <w:jc w:val="both"/>
        <w:rPr>
          <w:rFonts w:asciiTheme="minorHAnsi" w:hAnsiTheme="minorHAnsi" w:cstheme="minorHAnsi"/>
        </w:rPr>
      </w:pPr>
      <w:r w:rsidRPr="00F12E07">
        <w:rPr>
          <w:rFonts w:asciiTheme="minorHAnsi" w:hAnsiTheme="minorHAnsi" w:cstheme="minorHAnsi"/>
        </w:rPr>
        <w:t xml:space="preserve">Dodávateľ </w:t>
      </w:r>
      <w:r w:rsidR="00546E9A" w:rsidRPr="00F12E07">
        <w:rPr>
          <w:rFonts w:asciiTheme="minorHAnsi" w:hAnsiTheme="minorHAnsi" w:cstheme="minorHAnsi"/>
        </w:rPr>
        <w:t>vyhlasuje, že pred uzavretím Zmluvy dostatočne zvážil a s vynaložením odbornej starostlivosti a všetkého úsilia posúdil do úvahy prichádzajúce riziká spojené s plnením predmetu Zmluvy, v cenovej ponuke vzal do úvahy kompletný rozsah nákladov a cien materiálov, prác, služieb potrebných na splnenie predmetu a tieto zahrnul do ceny za dodanie predmetu Zmluvy.</w:t>
      </w:r>
    </w:p>
    <w:p w14:paraId="0F987C44" w14:textId="5C7C3A68" w:rsidR="00F12E07" w:rsidRPr="00F12E07" w:rsidRDefault="00F12E07" w:rsidP="00F12E07">
      <w:pPr>
        <w:pStyle w:val="Odsekzoznamu"/>
        <w:numPr>
          <w:ilvl w:val="0"/>
          <w:numId w:val="1"/>
        </w:numPr>
        <w:spacing w:line="259" w:lineRule="auto"/>
        <w:ind w:left="284" w:hanging="284"/>
        <w:contextualSpacing/>
        <w:jc w:val="both"/>
        <w:rPr>
          <w:rFonts w:asciiTheme="minorHAnsi" w:hAnsiTheme="minorHAnsi" w:cstheme="minorHAnsi"/>
        </w:rPr>
      </w:pPr>
      <w:r w:rsidRPr="00F12E07">
        <w:rPr>
          <w:rFonts w:ascii="Calibri" w:hAnsi="Calibri" w:cs="Calibri"/>
        </w:rPr>
        <w:t>Poradie dodávateľov uvedené v záhlaví tejt</w:t>
      </w:r>
      <w:r>
        <w:rPr>
          <w:rFonts w:ascii="Calibri" w:hAnsi="Calibri" w:cs="Calibri"/>
        </w:rPr>
        <w:t>o</w:t>
      </w:r>
      <w:r w:rsidRPr="00F12E07">
        <w:rPr>
          <w:rFonts w:ascii="Calibri" w:hAnsi="Calibri" w:cs="Calibri"/>
        </w:rPr>
        <w:t xml:space="preserve"> zmluvy je určené na základe výsledku verejnej súťaže a bolo určené na základe vyhodnotenia ponúk, ktoré neboli vylúčené, podľa kritérií určených v oznámení o vyhlásení verejného obstarávania a na základe pravidiel ich uplatnenia určených v súťažných podkladoch. Uvedené poradie má formálny charakter a nemá vplyv na výber hospodárskeho subjektu (dodávateľa), ktorý bude realizovať čiastkové objednávky.</w:t>
      </w:r>
    </w:p>
    <w:p w14:paraId="515C41FF" w14:textId="77777777" w:rsidR="00546E9A" w:rsidRPr="00F12E07" w:rsidRDefault="00546E9A" w:rsidP="00A354EF">
      <w:pPr>
        <w:pStyle w:val="Odsekzoznamu"/>
        <w:spacing w:line="259" w:lineRule="auto"/>
        <w:ind w:left="284" w:hanging="284"/>
        <w:contextualSpacing/>
        <w:jc w:val="both"/>
        <w:rPr>
          <w:rFonts w:asciiTheme="minorHAnsi" w:hAnsiTheme="minorHAnsi" w:cstheme="minorHAnsi"/>
        </w:rPr>
      </w:pPr>
    </w:p>
    <w:p w14:paraId="5B5CB99D" w14:textId="3181ED7A" w:rsidR="00546E9A" w:rsidRPr="00520CD8" w:rsidRDefault="00546E9A" w:rsidP="00A354EF">
      <w:pPr>
        <w:spacing w:line="259" w:lineRule="auto"/>
        <w:jc w:val="center"/>
        <w:rPr>
          <w:rFonts w:asciiTheme="minorHAnsi" w:hAnsiTheme="minorHAnsi" w:cstheme="minorHAnsi"/>
          <w:b/>
          <w:sz w:val="22"/>
          <w:szCs w:val="22"/>
        </w:rPr>
      </w:pPr>
      <w:r w:rsidRPr="00520CD8">
        <w:rPr>
          <w:rFonts w:asciiTheme="minorHAnsi" w:hAnsiTheme="minorHAnsi" w:cstheme="minorHAnsi"/>
          <w:b/>
          <w:sz w:val="22"/>
          <w:szCs w:val="22"/>
        </w:rPr>
        <w:t>II</w:t>
      </w:r>
    </w:p>
    <w:p w14:paraId="0F499E0B" w14:textId="77777777" w:rsidR="00546E9A" w:rsidRDefault="00546E9A" w:rsidP="00A354EF">
      <w:pPr>
        <w:spacing w:line="259" w:lineRule="auto"/>
        <w:jc w:val="center"/>
        <w:rPr>
          <w:rFonts w:asciiTheme="minorHAnsi" w:hAnsiTheme="minorHAnsi" w:cstheme="minorHAnsi"/>
          <w:b/>
          <w:sz w:val="22"/>
          <w:szCs w:val="22"/>
        </w:rPr>
      </w:pPr>
      <w:r w:rsidRPr="00520CD8">
        <w:rPr>
          <w:rFonts w:asciiTheme="minorHAnsi" w:hAnsiTheme="minorHAnsi" w:cstheme="minorHAnsi"/>
          <w:b/>
          <w:sz w:val="22"/>
          <w:szCs w:val="22"/>
        </w:rPr>
        <w:t>Predmet zmluvy</w:t>
      </w:r>
    </w:p>
    <w:p w14:paraId="2E417EDD" w14:textId="77777777" w:rsidR="002D3B4E" w:rsidRPr="00520CD8" w:rsidRDefault="002D3B4E" w:rsidP="00A354EF">
      <w:pPr>
        <w:spacing w:line="259" w:lineRule="auto"/>
        <w:jc w:val="center"/>
        <w:rPr>
          <w:rFonts w:asciiTheme="minorHAnsi" w:hAnsiTheme="minorHAnsi" w:cstheme="minorHAnsi"/>
          <w:b/>
          <w:sz w:val="22"/>
          <w:szCs w:val="22"/>
        </w:rPr>
      </w:pPr>
    </w:p>
    <w:p w14:paraId="54A03812" w14:textId="77777777" w:rsidR="00E106F6" w:rsidRPr="00520CD8" w:rsidRDefault="00546E9A" w:rsidP="00A354EF">
      <w:pPr>
        <w:pStyle w:val="Odsekzoznamu"/>
        <w:numPr>
          <w:ilvl w:val="0"/>
          <w:numId w:val="17"/>
        </w:numPr>
        <w:spacing w:line="259" w:lineRule="auto"/>
        <w:ind w:left="284" w:hanging="284"/>
        <w:jc w:val="both"/>
        <w:rPr>
          <w:rFonts w:asciiTheme="minorHAnsi" w:hAnsiTheme="minorHAnsi" w:cstheme="minorHAnsi"/>
          <w:b/>
        </w:rPr>
      </w:pPr>
      <w:r w:rsidRPr="00520CD8">
        <w:rPr>
          <w:rFonts w:asciiTheme="minorHAnsi" w:hAnsiTheme="minorHAnsi" w:cstheme="minorHAnsi"/>
        </w:rPr>
        <w:t>Predávajúci sa zaväzuje počas doby platnosti a účinnosti tejto Zmluvy</w:t>
      </w:r>
      <w:r w:rsidRPr="00520CD8">
        <w:rPr>
          <w:rFonts w:asciiTheme="minorHAnsi" w:hAnsiTheme="minorHAnsi" w:cstheme="minorHAnsi"/>
          <w:b/>
        </w:rPr>
        <w:t xml:space="preserve"> </w:t>
      </w:r>
      <w:r w:rsidRPr="00520CD8">
        <w:rPr>
          <w:rFonts w:asciiTheme="minorHAnsi" w:hAnsiTheme="minorHAnsi" w:cstheme="minorHAnsi"/>
        </w:rPr>
        <w:t>podľa podmienok dohodnutých v tejto Zmluve</w:t>
      </w:r>
      <w:r w:rsidR="004B37D3" w:rsidRPr="00520CD8">
        <w:rPr>
          <w:rFonts w:asciiTheme="minorHAnsi" w:hAnsiTheme="minorHAnsi" w:cstheme="minorHAnsi"/>
        </w:rPr>
        <w:t>,</w:t>
      </w:r>
      <w:r w:rsidRPr="00520CD8">
        <w:rPr>
          <w:rFonts w:asciiTheme="minorHAnsi" w:hAnsiTheme="minorHAnsi" w:cstheme="minorHAnsi"/>
        </w:rPr>
        <w:t> </w:t>
      </w:r>
      <w:r w:rsidR="004B37D3" w:rsidRPr="00520CD8">
        <w:rPr>
          <w:rFonts w:asciiTheme="minorHAnsi" w:hAnsiTheme="minorHAnsi" w:cstheme="minorHAnsi"/>
        </w:rPr>
        <w:t>na základe</w:t>
      </w:r>
      <w:r w:rsidRPr="00520CD8">
        <w:rPr>
          <w:rFonts w:asciiTheme="minorHAnsi" w:hAnsiTheme="minorHAnsi" w:cstheme="minorHAnsi"/>
        </w:rPr>
        <w:t xml:space="preserve"> čiastkových Objednávok </w:t>
      </w:r>
      <w:r w:rsidR="004B37D3" w:rsidRPr="00520CD8">
        <w:rPr>
          <w:rFonts w:asciiTheme="minorHAnsi" w:hAnsiTheme="minorHAnsi" w:cstheme="minorHAnsi"/>
        </w:rPr>
        <w:t>kupujúceho</w:t>
      </w:r>
      <w:r w:rsidRPr="00520CD8">
        <w:rPr>
          <w:rFonts w:asciiTheme="minorHAnsi" w:hAnsiTheme="minorHAnsi" w:cstheme="minorHAnsi"/>
        </w:rPr>
        <w:t xml:space="preserve"> priebežne </w:t>
      </w:r>
      <w:r w:rsidR="00265AD8" w:rsidRPr="00520CD8">
        <w:rPr>
          <w:rFonts w:asciiTheme="minorHAnsi" w:hAnsiTheme="minorHAnsi" w:cstheme="minorHAnsi"/>
        </w:rPr>
        <w:t>dodávať</w:t>
      </w:r>
      <w:r w:rsidRPr="00520CD8">
        <w:rPr>
          <w:rFonts w:asciiTheme="minorHAnsi" w:hAnsiTheme="minorHAnsi" w:cstheme="minorHAnsi"/>
          <w:b/>
        </w:rPr>
        <w:t xml:space="preserve"> T</w:t>
      </w:r>
      <w:r w:rsidR="004B37D3" w:rsidRPr="00520CD8">
        <w:rPr>
          <w:rFonts w:asciiTheme="minorHAnsi" w:hAnsiTheme="minorHAnsi" w:cstheme="minorHAnsi"/>
          <w:b/>
        </w:rPr>
        <w:t>ovar</w:t>
      </w:r>
      <w:r w:rsidR="00265AD8" w:rsidRPr="00520CD8">
        <w:rPr>
          <w:rFonts w:asciiTheme="minorHAnsi" w:hAnsiTheme="minorHAnsi" w:cstheme="minorHAnsi"/>
          <w:b/>
        </w:rPr>
        <w:t xml:space="preserve">, </w:t>
      </w:r>
      <w:r w:rsidR="00265AD8" w:rsidRPr="00520CD8">
        <w:rPr>
          <w:rFonts w:asciiTheme="minorHAnsi" w:hAnsiTheme="minorHAnsi" w:cstheme="minorHAnsi"/>
        </w:rPr>
        <w:t>a to asfaltové zmesi určené na letnú údržbu ciest v Banskobystrickom kraji v rámci porúch krytov vozoviek ako opravy výtlkov a nerovností vozoviek prostredníctvom lokálnych vysprávok. Dopravu predmetu zmluvy na miesta určenia si podľa vlastných potrieb zabezpečí kupujúci vlastnými kapacitami a na vlastné náklady. Miestom určenia sa rozumie porušená vozovka cestnej siete v rámci Banskobystrického kraja</w:t>
      </w:r>
      <w:r w:rsidR="00265AD8" w:rsidRPr="00520CD8">
        <w:rPr>
          <w:rFonts w:asciiTheme="minorHAnsi" w:hAnsiTheme="minorHAnsi" w:cstheme="minorHAnsi"/>
          <w:b/>
        </w:rPr>
        <w:t xml:space="preserve">. </w:t>
      </w:r>
    </w:p>
    <w:p w14:paraId="0ED24F14" w14:textId="7546E557" w:rsidR="00265AD8" w:rsidRPr="00520CD8" w:rsidRDefault="00265AD8" w:rsidP="00A354EF">
      <w:pPr>
        <w:pStyle w:val="Odsekzoznamu"/>
        <w:numPr>
          <w:ilvl w:val="0"/>
          <w:numId w:val="17"/>
        </w:numPr>
        <w:spacing w:line="259" w:lineRule="auto"/>
        <w:ind w:left="284" w:hanging="284"/>
        <w:jc w:val="both"/>
        <w:rPr>
          <w:rFonts w:asciiTheme="minorHAnsi" w:hAnsiTheme="minorHAnsi" w:cstheme="minorHAnsi"/>
        </w:rPr>
      </w:pPr>
      <w:r w:rsidRPr="00520CD8">
        <w:rPr>
          <w:rFonts w:asciiTheme="minorHAnsi" w:hAnsiTheme="minorHAnsi" w:cstheme="minorHAnsi"/>
        </w:rPr>
        <w:t>Kupujúci vyžaduje odoberať tovar</w:t>
      </w:r>
      <w:r w:rsidR="00382CFB" w:rsidRPr="00520CD8">
        <w:rPr>
          <w:rFonts w:asciiTheme="minorHAnsi" w:hAnsiTheme="minorHAnsi" w:cstheme="minorHAnsi"/>
        </w:rPr>
        <w:t xml:space="preserve">, a to </w:t>
      </w:r>
      <w:r w:rsidR="00382CFB" w:rsidRPr="00520CD8">
        <w:rPr>
          <w:rFonts w:asciiTheme="minorHAnsi" w:hAnsiTheme="minorHAnsi" w:cstheme="minorHAnsi"/>
          <w:b/>
          <w:bCs/>
        </w:rPr>
        <w:t>Bitúmenovú zmes</w:t>
      </w:r>
      <w:r w:rsidRPr="00520CD8">
        <w:rPr>
          <w:rFonts w:asciiTheme="minorHAnsi" w:hAnsiTheme="minorHAnsi" w:cstheme="minorHAnsi"/>
          <w:b/>
          <w:bCs/>
        </w:rPr>
        <w:t xml:space="preserve"> </w:t>
      </w:r>
      <w:r w:rsidR="00382CFB" w:rsidRPr="00520CD8">
        <w:rPr>
          <w:rFonts w:asciiTheme="minorHAnsi" w:hAnsiTheme="minorHAnsi" w:cstheme="minorHAnsi"/>
          <w:b/>
          <w:bCs/>
        </w:rPr>
        <w:t>obaľovanú za tepla</w:t>
      </w:r>
      <w:r w:rsidR="00382CFB" w:rsidRPr="00520CD8">
        <w:rPr>
          <w:rFonts w:asciiTheme="minorHAnsi" w:hAnsiTheme="minorHAnsi" w:cstheme="minorHAnsi"/>
        </w:rPr>
        <w:t xml:space="preserve"> v</w:t>
      </w:r>
      <w:r w:rsidRPr="00520CD8">
        <w:rPr>
          <w:rFonts w:asciiTheme="minorHAnsi" w:hAnsiTheme="minorHAnsi" w:cstheme="minorHAnsi"/>
        </w:rPr>
        <w:t> nasledovných druhoch asfaltových zmesí označených podľa STN EN 13108-1:</w:t>
      </w:r>
      <w:r w:rsidR="00382CFB" w:rsidRPr="00520CD8">
        <w:rPr>
          <w:rFonts w:asciiTheme="minorHAnsi" w:hAnsiTheme="minorHAnsi" w:cstheme="minorHAnsi"/>
        </w:rPr>
        <w:t>2019 :</w:t>
      </w:r>
    </w:p>
    <w:p w14:paraId="35307DCB" w14:textId="2D7FC5EA" w:rsidR="00265AD8" w:rsidRPr="00520CD8" w:rsidRDefault="00265AD8" w:rsidP="00A354EF">
      <w:pPr>
        <w:pStyle w:val="Odsekzoznamu"/>
        <w:numPr>
          <w:ilvl w:val="0"/>
          <w:numId w:val="30"/>
        </w:numPr>
        <w:spacing w:line="259" w:lineRule="auto"/>
        <w:ind w:left="567" w:hanging="284"/>
        <w:jc w:val="both"/>
        <w:rPr>
          <w:rFonts w:asciiTheme="minorHAnsi" w:hAnsiTheme="minorHAnsi" w:cstheme="minorHAnsi"/>
          <w:bCs/>
        </w:rPr>
      </w:pPr>
      <w:r w:rsidRPr="00520CD8">
        <w:rPr>
          <w:rFonts w:asciiTheme="minorHAnsi" w:hAnsiTheme="minorHAnsi" w:cstheme="minorHAnsi"/>
          <w:bCs/>
        </w:rPr>
        <w:t>AC   8  O, II  50/70</w:t>
      </w:r>
      <w:r w:rsidR="00382CFB" w:rsidRPr="00520CD8">
        <w:rPr>
          <w:rFonts w:asciiTheme="minorHAnsi" w:hAnsiTheme="minorHAnsi" w:cstheme="minorHAnsi"/>
          <w:bCs/>
        </w:rPr>
        <w:t xml:space="preserve"> v predpokladanom množstve </w:t>
      </w:r>
      <w:r w:rsidR="0042770F">
        <w:rPr>
          <w:rFonts w:asciiTheme="minorHAnsi" w:hAnsiTheme="minorHAnsi" w:cstheme="minorHAnsi"/>
          <w:bCs/>
        </w:rPr>
        <w:t>7</w:t>
      </w:r>
      <w:r w:rsidR="00382CFB" w:rsidRPr="00520CD8">
        <w:rPr>
          <w:rFonts w:asciiTheme="minorHAnsi" w:hAnsiTheme="minorHAnsi" w:cstheme="minorHAnsi"/>
          <w:bCs/>
        </w:rPr>
        <w:t> 000 t</w:t>
      </w:r>
    </w:p>
    <w:p w14:paraId="2056B22F" w14:textId="710F22E1" w:rsidR="00265AD8" w:rsidRPr="00520CD8" w:rsidRDefault="00265AD8" w:rsidP="00A354EF">
      <w:pPr>
        <w:pStyle w:val="Odsekzoznamu"/>
        <w:numPr>
          <w:ilvl w:val="0"/>
          <w:numId w:val="30"/>
        </w:numPr>
        <w:spacing w:line="259" w:lineRule="auto"/>
        <w:ind w:left="567" w:hanging="284"/>
        <w:jc w:val="both"/>
        <w:rPr>
          <w:rFonts w:asciiTheme="minorHAnsi" w:hAnsiTheme="minorHAnsi" w:cstheme="minorHAnsi"/>
          <w:bCs/>
        </w:rPr>
      </w:pPr>
      <w:r w:rsidRPr="00520CD8">
        <w:rPr>
          <w:rFonts w:asciiTheme="minorHAnsi" w:hAnsiTheme="minorHAnsi" w:cstheme="minorHAnsi"/>
          <w:bCs/>
        </w:rPr>
        <w:t>AC 11  O, II  50/70</w:t>
      </w:r>
      <w:r w:rsidR="00382CFB" w:rsidRPr="00520CD8">
        <w:rPr>
          <w:rFonts w:asciiTheme="minorHAnsi" w:hAnsiTheme="minorHAnsi" w:cstheme="minorHAnsi"/>
          <w:bCs/>
        </w:rPr>
        <w:t xml:space="preserve"> v predpokladanom množstve </w:t>
      </w:r>
      <w:r w:rsidR="0042770F">
        <w:rPr>
          <w:rFonts w:asciiTheme="minorHAnsi" w:hAnsiTheme="minorHAnsi" w:cstheme="minorHAnsi"/>
          <w:bCs/>
        </w:rPr>
        <w:t>15</w:t>
      </w:r>
      <w:r w:rsidR="00382CFB" w:rsidRPr="00520CD8">
        <w:rPr>
          <w:rFonts w:asciiTheme="minorHAnsi" w:hAnsiTheme="minorHAnsi" w:cstheme="minorHAnsi"/>
          <w:bCs/>
        </w:rPr>
        <w:t> </w:t>
      </w:r>
      <w:r w:rsidR="0042770F">
        <w:rPr>
          <w:rFonts w:asciiTheme="minorHAnsi" w:hAnsiTheme="minorHAnsi" w:cstheme="minorHAnsi"/>
          <w:bCs/>
        </w:rPr>
        <w:t>0</w:t>
      </w:r>
      <w:r w:rsidR="00382CFB" w:rsidRPr="00520CD8">
        <w:rPr>
          <w:rFonts w:asciiTheme="minorHAnsi" w:hAnsiTheme="minorHAnsi" w:cstheme="minorHAnsi"/>
          <w:bCs/>
        </w:rPr>
        <w:t>00 t</w:t>
      </w:r>
    </w:p>
    <w:p w14:paraId="38FE7BF5" w14:textId="0229CD5C" w:rsidR="00265AD8" w:rsidRPr="00520CD8" w:rsidRDefault="00265AD8" w:rsidP="00A354EF">
      <w:pPr>
        <w:pStyle w:val="Odsekzoznamu"/>
        <w:numPr>
          <w:ilvl w:val="0"/>
          <w:numId w:val="30"/>
        </w:numPr>
        <w:spacing w:line="259" w:lineRule="auto"/>
        <w:ind w:left="567" w:hanging="284"/>
        <w:jc w:val="both"/>
        <w:rPr>
          <w:rFonts w:asciiTheme="minorHAnsi" w:hAnsiTheme="minorHAnsi" w:cstheme="minorHAnsi"/>
          <w:bCs/>
        </w:rPr>
      </w:pPr>
      <w:r w:rsidRPr="00520CD8">
        <w:rPr>
          <w:rFonts w:asciiTheme="minorHAnsi" w:hAnsiTheme="minorHAnsi" w:cstheme="minorHAnsi"/>
          <w:bCs/>
        </w:rPr>
        <w:lastRenderedPageBreak/>
        <w:t>AC 16  L, II  50/70</w:t>
      </w:r>
      <w:r w:rsidR="00382CFB" w:rsidRPr="00520CD8">
        <w:rPr>
          <w:rFonts w:asciiTheme="minorHAnsi" w:hAnsiTheme="minorHAnsi" w:cstheme="minorHAnsi"/>
          <w:bCs/>
        </w:rPr>
        <w:t xml:space="preserve"> v predpokladanom množstve </w:t>
      </w:r>
      <w:r w:rsidR="0010588D">
        <w:rPr>
          <w:rFonts w:asciiTheme="minorHAnsi" w:hAnsiTheme="minorHAnsi" w:cstheme="minorHAnsi"/>
          <w:bCs/>
        </w:rPr>
        <w:t>10 0</w:t>
      </w:r>
      <w:r w:rsidR="00382CFB" w:rsidRPr="00520CD8">
        <w:rPr>
          <w:rFonts w:asciiTheme="minorHAnsi" w:hAnsiTheme="minorHAnsi" w:cstheme="minorHAnsi"/>
          <w:bCs/>
        </w:rPr>
        <w:t>00 t</w:t>
      </w:r>
    </w:p>
    <w:p w14:paraId="62C392C2" w14:textId="64BD4617" w:rsidR="00382CFB" w:rsidRPr="00520CD8" w:rsidRDefault="00382CFB" w:rsidP="00A354EF">
      <w:pPr>
        <w:pStyle w:val="Odsekzoznamu"/>
        <w:numPr>
          <w:ilvl w:val="0"/>
          <w:numId w:val="30"/>
        </w:numPr>
        <w:spacing w:line="259" w:lineRule="auto"/>
        <w:ind w:left="567" w:hanging="284"/>
        <w:jc w:val="both"/>
        <w:rPr>
          <w:rFonts w:asciiTheme="minorHAnsi" w:hAnsiTheme="minorHAnsi" w:cstheme="minorHAnsi"/>
          <w:bCs/>
        </w:rPr>
      </w:pPr>
      <w:r w:rsidRPr="00520CD8">
        <w:rPr>
          <w:rFonts w:asciiTheme="minorHAnsi" w:hAnsiTheme="minorHAnsi" w:cstheme="minorHAnsi"/>
          <w:bCs/>
        </w:rPr>
        <w:t>AC 11 O, PMB 45/80-75 v predpokladanom množstve 1 </w:t>
      </w:r>
      <w:r w:rsidR="0010588D">
        <w:rPr>
          <w:rFonts w:asciiTheme="minorHAnsi" w:hAnsiTheme="minorHAnsi" w:cstheme="minorHAnsi"/>
          <w:bCs/>
        </w:rPr>
        <w:t>0</w:t>
      </w:r>
      <w:r w:rsidRPr="00520CD8">
        <w:rPr>
          <w:rFonts w:asciiTheme="minorHAnsi" w:hAnsiTheme="minorHAnsi" w:cstheme="minorHAnsi"/>
          <w:bCs/>
        </w:rPr>
        <w:t>00 t</w:t>
      </w:r>
    </w:p>
    <w:p w14:paraId="7FFA3DD3" w14:textId="6B6F37E0" w:rsidR="00382CFB" w:rsidRPr="00520CD8" w:rsidRDefault="00382CFB" w:rsidP="00A354EF">
      <w:pPr>
        <w:pStyle w:val="Odsekzoznamu"/>
        <w:numPr>
          <w:ilvl w:val="0"/>
          <w:numId w:val="30"/>
        </w:numPr>
        <w:spacing w:line="259" w:lineRule="auto"/>
        <w:ind w:left="567" w:hanging="284"/>
        <w:jc w:val="both"/>
        <w:rPr>
          <w:rFonts w:asciiTheme="minorHAnsi" w:hAnsiTheme="minorHAnsi" w:cstheme="minorHAnsi"/>
          <w:bCs/>
        </w:rPr>
      </w:pPr>
      <w:r w:rsidRPr="00520CD8">
        <w:rPr>
          <w:rFonts w:asciiTheme="minorHAnsi" w:hAnsiTheme="minorHAnsi" w:cstheme="minorHAnsi"/>
          <w:bCs/>
        </w:rPr>
        <w:t>AC 16L, PMB 45/80-75 v predpokladanom množstve 1 </w:t>
      </w:r>
      <w:r w:rsidR="0010588D">
        <w:rPr>
          <w:rFonts w:asciiTheme="minorHAnsi" w:hAnsiTheme="minorHAnsi" w:cstheme="minorHAnsi"/>
          <w:bCs/>
        </w:rPr>
        <w:t>0</w:t>
      </w:r>
      <w:r w:rsidRPr="00520CD8">
        <w:rPr>
          <w:rFonts w:asciiTheme="minorHAnsi" w:hAnsiTheme="minorHAnsi" w:cstheme="minorHAnsi"/>
          <w:bCs/>
        </w:rPr>
        <w:t>00 t</w:t>
      </w:r>
    </w:p>
    <w:p w14:paraId="78A32D99" w14:textId="60A977AA" w:rsidR="006603DC" w:rsidRPr="00520CD8" w:rsidRDefault="006603DC" w:rsidP="00A354EF">
      <w:pPr>
        <w:pStyle w:val="Odsekzoznamu"/>
        <w:numPr>
          <w:ilvl w:val="0"/>
          <w:numId w:val="17"/>
        </w:numPr>
        <w:spacing w:line="259" w:lineRule="auto"/>
        <w:ind w:left="284" w:hanging="284"/>
        <w:jc w:val="both"/>
        <w:rPr>
          <w:rFonts w:asciiTheme="minorHAnsi" w:hAnsiTheme="minorHAnsi" w:cstheme="minorHAnsi"/>
          <w:b/>
        </w:rPr>
      </w:pPr>
      <w:r w:rsidRPr="00520CD8">
        <w:rPr>
          <w:rFonts w:asciiTheme="minorHAnsi" w:hAnsiTheme="minorHAnsi" w:cstheme="minorHAnsi"/>
        </w:rPr>
        <w:t xml:space="preserve">Uvedené množstvá sú predpokladané a zahŕňajú celý rozsah predmetu zákazky za obdobie platnosti rámcovej </w:t>
      </w:r>
      <w:r w:rsidR="00D14AEF">
        <w:rPr>
          <w:rFonts w:asciiTheme="minorHAnsi" w:hAnsiTheme="minorHAnsi" w:cstheme="minorHAnsi"/>
        </w:rPr>
        <w:t>Z</w:t>
      </w:r>
      <w:r w:rsidRPr="00520CD8">
        <w:rPr>
          <w:rFonts w:asciiTheme="minorHAnsi" w:hAnsiTheme="minorHAnsi" w:cstheme="minorHAnsi"/>
        </w:rPr>
        <w:t xml:space="preserve">mluvy. </w:t>
      </w:r>
      <w:r w:rsidR="00E01343">
        <w:rPr>
          <w:rFonts w:asciiTheme="minorHAnsi" w:hAnsiTheme="minorHAnsi" w:cstheme="minorHAnsi"/>
        </w:rPr>
        <w:t>Spôsob výberu predávajúceho (pravidlá výberu hospodárskeho subjektu), ktorý bude plniť jednotlivé zákazky počas trvania rámcovej zmluvy (v súlade s § 83 ods. 5 písm. a/</w:t>
      </w:r>
      <w:r w:rsidR="00D14AEF">
        <w:rPr>
          <w:rFonts w:asciiTheme="minorHAnsi" w:hAnsiTheme="minorHAnsi" w:cstheme="minorHAnsi"/>
        </w:rPr>
        <w:t xml:space="preserve"> </w:t>
      </w:r>
      <w:r w:rsidR="00E01343">
        <w:rPr>
          <w:rFonts w:asciiTheme="minorHAnsi" w:hAnsiTheme="minorHAnsi" w:cstheme="minorHAnsi"/>
        </w:rPr>
        <w:t>ZVO)</w:t>
      </w:r>
      <w:r w:rsidR="002D77C2">
        <w:rPr>
          <w:rFonts w:asciiTheme="minorHAnsi" w:hAnsiTheme="minorHAnsi" w:cstheme="minorHAnsi"/>
        </w:rPr>
        <w:t>, je</w:t>
      </w:r>
      <w:r w:rsidR="00E01343">
        <w:rPr>
          <w:rFonts w:asciiTheme="minorHAnsi" w:hAnsiTheme="minorHAnsi" w:cstheme="minorHAnsi"/>
        </w:rPr>
        <w:t xml:space="preserve"> uveden</w:t>
      </w:r>
      <w:r w:rsidR="002D77C2">
        <w:rPr>
          <w:rFonts w:asciiTheme="minorHAnsi" w:hAnsiTheme="minorHAnsi" w:cstheme="minorHAnsi"/>
        </w:rPr>
        <w:t>ý</w:t>
      </w:r>
      <w:r w:rsidR="00E01343">
        <w:rPr>
          <w:rFonts w:asciiTheme="minorHAnsi" w:hAnsiTheme="minorHAnsi" w:cstheme="minorHAnsi"/>
        </w:rPr>
        <w:t xml:space="preserve"> v článku VIII tejto Zmluvy. </w:t>
      </w:r>
    </w:p>
    <w:p w14:paraId="47ADDB21" w14:textId="77777777" w:rsidR="00E106F6" w:rsidRPr="00520CD8" w:rsidRDefault="00E329DA" w:rsidP="00A354EF">
      <w:pPr>
        <w:pStyle w:val="Odsekzoznamu"/>
        <w:numPr>
          <w:ilvl w:val="0"/>
          <w:numId w:val="17"/>
        </w:numPr>
        <w:spacing w:line="259" w:lineRule="auto"/>
        <w:ind w:left="284" w:hanging="284"/>
        <w:jc w:val="both"/>
        <w:rPr>
          <w:rFonts w:asciiTheme="minorHAnsi" w:hAnsiTheme="minorHAnsi" w:cstheme="minorHAnsi"/>
        </w:rPr>
      </w:pPr>
      <w:r w:rsidRPr="00520CD8">
        <w:rPr>
          <w:rFonts w:asciiTheme="minorHAnsi" w:hAnsiTheme="minorHAnsi" w:cstheme="minorHAnsi"/>
        </w:rPr>
        <w:t xml:space="preserve">Predmet zmluvy musí spĺňať minimálne požadované technické a kvalitatívne parametre uvedené v Technicko-kvalitatívnych podmienkach (TKP 6) - Hutnené asfaltové zmesi vydané Ministerstvom dopravy a výstavby SR, Sekcia cestnej dopravy a pozemných komunikácií účinných od 20.12.2019 </w:t>
      </w:r>
      <w:hyperlink r:id="rId12" w:history="1">
        <w:r w:rsidRPr="00520CD8">
          <w:rPr>
            <w:rStyle w:val="Hypertextovprepojenie"/>
            <w:rFonts w:asciiTheme="minorHAnsi" w:hAnsiTheme="minorHAnsi" w:cstheme="minorHAnsi"/>
          </w:rPr>
          <w:t>tkp_06_2019.pdf (ssc.sk)</w:t>
        </w:r>
      </w:hyperlink>
      <w:r w:rsidRPr="00520CD8">
        <w:rPr>
          <w:rFonts w:asciiTheme="minorHAnsi" w:hAnsiTheme="minorHAnsi" w:cstheme="minorHAnsi"/>
        </w:rPr>
        <w:t xml:space="preserve"> a v Katalógových listoch asfaltových zmesí (doplnok k platným TKP) (KLAZ 1/2019) vydaných Ministerstvom dopravy a výstavby SR, Sekcia cestnej dopravy a pozemných komunikácií účinných od 20.12.2019 </w:t>
      </w:r>
      <w:hyperlink r:id="rId13" w:history="1">
        <w:r w:rsidRPr="00520CD8">
          <w:rPr>
            <w:rStyle w:val="Hypertextovprepojenie"/>
            <w:rFonts w:asciiTheme="minorHAnsi" w:hAnsiTheme="minorHAnsi" w:cstheme="minorHAnsi"/>
          </w:rPr>
          <w:t>klaz_01_2019.pdf (ssc.sk)</w:t>
        </w:r>
      </w:hyperlink>
      <w:r w:rsidRPr="00520CD8">
        <w:rPr>
          <w:rFonts w:asciiTheme="minorHAnsi" w:hAnsiTheme="minorHAnsi" w:cstheme="minorHAnsi"/>
        </w:rPr>
        <w:t xml:space="preserve"> a musí spĺňať príslušné STN a EN vzťahujúce sa na jednotlivý predmet zmluvy bližšie definovaný bode 1.2 tejto </w:t>
      </w:r>
      <w:r w:rsidR="006603DC" w:rsidRPr="00520CD8">
        <w:rPr>
          <w:rFonts w:asciiTheme="minorHAnsi" w:hAnsiTheme="minorHAnsi" w:cstheme="minorHAnsi"/>
        </w:rPr>
        <w:t>Zmluvy</w:t>
      </w:r>
      <w:r w:rsidRPr="00520CD8">
        <w:rPr>
          <w:rFonts w:asciiTheme="minorHAnsi" w:hAnsiTheme="minorHAnsi" w:cstheme="minorHAnsi"/>
        </w:rPr>
        <w:t>.</w:t>
      </w:r>
    </w:p>
    <w:p w14:paraId="3C34DE43" w14:textId="6B92F6AB" w:rsidR="00026327" w:rsidRPr="00520CD8" w:rsidRDefault="00E329DA" w:rsidP="00A354EF">
      <w:pPr>
        <w:pStyle w:val="Odsekzoznamu"/>
        <w:numPr>
          <w:ilvl w:val="0"/>
          <w:numId w:val="17"/>
        </w:numPr>
        <w:spacing w:line="259" w:lineRule="auto"/>
        <w:ind w:left="284" w:hanging="284"/>
        <w:jc w:val="both"/>
        <w:rPr>
          <w:rFonts w:asciiTheme="minorHAnsi" w:hAnsiTheme="minorHAnsi" w:cstheme="minorHAnsi"/>
        </w:rPr>
      </w:pPr>
      <w:r w:rsidRPr="00520CD8">
        <w:rPr>
          <w:rFonts w:asciiTheme="minorHAnsi" w:hAnsiTheme="minorHAnsi" w:cstheme="minorHAnsi"/>
        </w:rPr>
        <w:t xml:space="preserve">Minimálne množstvo odobratej asfaltovej zmesi vlastnými prostriedkami v rámci jednotlivých čiastkových plnení (objednávok) je </w:t>
      </w:r>
      <w:r w:rsidR="006603DC" w:rsidRPr="00520CD8">
        <w:rPr>
          <w:rFonts w:asciiTheme="minorHAnsi" w:hAnsiTheme="minorHAnsi" w:cstheme="minorHAnsi"/>
        </w:rPr>
        <w:t xml:space="preserve">na 1 vozidlo </w:t>
      </w:r>
      <w:r w:rsidR="003A67C0">
        <w:rPr>
          <w:rFonts w:asciiTheme="minorHAnsi" w:hAnsiTheme="minorHAnsi" w:cstheme="minorHAnsi"/>
        </w:rPr>
        <w:t>5</w:t>
      </w:r>
      <w:r w:rsidRPr="00520CD8">
        <w:rPr>
          <w:rFonts w:asciiTheme="minorHAnsi" w:hAnsiTheme="minorHAnsi" w:cstheme="minorHAnsi"/>
        </w:rPr>
        <w:t xml:space="preserve"> ton</w:t>
      </w:r>
      <w:r w:rsidR="00F974C1">
        <w:rPr>
          <w:rFonts w:asciiTheme="minorHAnsi" w:hAnsiTheme="minorHAnsi" w:cstheme="minorHAnsi"/>
        </w:rPr>
        <w:t>, a to pre každý druh asfaltovej zmesi</w:t>
      </w:r>
      <w:r w:rsidRPr="00520CD8">
        <w:rPr>
          <w:rFonts w:asciiTheme="minorHAnsi" w:hAnsiTheme="minorHAnsi" w:cstheme="minorHAnsi"/>
        </w:rPr>
        <w:t xml:space="preserve">. Predpokladaný denný odber </w:t>
      </w:r>
      <w:r w:rsidR="003A67C0">
        <w:rPr>
          <w:rFonts w:asciiTheme="minorHAnsi" w:hAnsiTheme="minorHAnsi" w:cstheme="minorHAnsi"/>
        </w:rPr>
        <w:t xml:space="preserve">na jedno stredisko </w:t>
      </w:r>
      <w:r w:rsidRPr="00520CD8">
        <w:rPr>
          <w:rFonts w:asciiTheme="minorHAnsi" w:hAnsiTheme="minorHAnsi" w:cstheme="minorHAnsi"/>
        </w:rPr>
        <w:t xml:space="preserve">je  </w:t>
      </w:r>
      <w:r w:rsidR="0010588D">
        <w:rPr>
          <w:rFonts w:asciiTheme="minorHAnsi" w:hAnsiTheme="minorHAnsi" w:cstheme="minorHAnsi"/>
        </w:rPr>
        <w:t>12</w:t>
      </w:r>
      <w:r w:rsidRPr="00520CD8">
        <w:rPr>
          <w:rFonts w:asciiTheme="minorHAnsi" w:hAnsiTheme="minorHAnsi" w:cstheme="minorHAnsi"/>
        </w:rPr>
        <w:t xml:space="preserve"> ton</w:t>
      </w:r>
      <w:r w:rsidR="003A67C0">
        <w:rPr>
          <w:rFonts w:asciiTheme="minorHAnsi" w:hAnsiTheme="minorHAnsi" w:cstheme="minorHAnsi"/>
        </w:rPr>
        <w:t xml:space="preserve">, tento nie je pre odberateľa záväzný. </w:t>
      </w:r>
    </w:p>
    <w:p w14:paraId="410FA2CF" w14:textId="77777777" w:rsidR="00546E9A" w:rsidRPr="00520CD8" w:rsidRDefault="00546E9A" w:rsidP="00A354EF">
      <w:pPr>
        <w:pStyle w:val="Style4"/>
        <w:numPr>
          <w:ilvl w:val="0"/>
          <w:numId w:val="17"/>
        </w:numPr>
        <w:shd w:val="clear" w:color="auto" w:fill="auto"/>
        <w:tabs>
          <w:tab w:val="left" w:pos="284"/>
        </w:tabs>
        <w:autoSpaceDE w:val="0"/>
        <w:autoSpaceDN w:val="0"/>
        <w:adjustRightInd w:val="0"/>
        <w:spacing w:after="0" w:line="259" w:lineRule="auto"/>
        <w:ind w:left="284" w:hanging="284"/>
        <w:jc w:val="both"/>
        <w:rPr>
          <w:rFonts w:cstheme="minorHAnsi"/>
          <w:color w:val="000000"/>
          <w:sz w:val="22"/>
          <w:szCs w:val="22"/>
        </w:rPr>
      </w:pPr>
      <w:r w:rsidRPr="00520CD8">
        <w:rPr>
          <w:rStyle w:val="CharStyle8"/>
          <w:rFonts w:cstheme="minorHAnsi"/>
          <w:color w:val="000000"/>
          <w:sz w:val="22"/>
          <w:szCs w:val="22"/>
        </w:rPr>
        <w:t xml:space="preserve">Kupujúci je povinný riadne a včas </w:t>
      </w:r>
      <w:r w:rsidR="004B37D3" w:rsidRPr="00520CD8">
        <w:rPr>
          <w:rStyle w:val="CharStyle8"/>
          <w:rFonts w:cstheme="minorHAnsi"/>
          <w:color w:val="000000"/>
          <w:sz w:val="22"/>
          <w:szCs w:val="22"/>
        </w:rPr>
        <w:t>objednaný</w:t>
      </w:r>
      <w:r w:rsidRPr="00520CD8">
        <w:rPr>
          <w:rStyle w:val="CharStyle8"/>
          <w:rFonts w:cstheme="minorHAnsi"/>
          <w:color w:val="000000"/>
          <w:sz w:val="22"/>
          <w:szCs w:val="22"/>
        </w:rPr>
        <w:t xml:space="preserve"> Tovar prevziať spôsobom dohodnutým v Zmluve do svojho výlučného vlastníctva a zaplatiť Kúpnu cenu za podmienok dohodnutých v článku III Zmluvy.</w:t>
      </w:r>
      <w:r w:rsidRPr="00520CD8">
        <w:rPr>
          <w:rFonts w:cstheme="minorHAnsi"/>
          <w:color w:val="000000"/>
          <w:sz w:val="22"/>
          <w:szCs w:val="22"/>
        </w:rPr>
        <w:t xml:space="preserve"> </w:t>
      </w:r>
    </w:p>
    <w:p w14:paraId="0FE5C7BA" w14:textId="77777777" w:rsidR="00546E9A" w:rsidRPr="00520CD8" w:rsidRDefault="00546E9A" w:rsidP="00A354EF">
      <w:pPr>
        <w:pStyle w:val="Style4"/>
        <w:numPr>
          <w:ilvl w:val="0"/>
          <w:numId w:val="17"/>
        </w:numPr>
        <w:shd w:val="clear" w:color="auto" w:fill="auto"/>
        <w:spacing w:after="0" w:line="259" w:lineRule="auto"/>
        <w:ind w:left="284" w:hanging="284"/>
        <w:jc w:val="both"/>
        <w:rPr>
          <w:rStyle w:val="CharStyle8"/>
          <w:rFonts w:cstheme="minorHAnsi"/>
          <w:sz w:val="22"/>
          <w:szCs w:val="22"/>
        </w:rPr>
      </w:pPr>
      <w:r w:rsidRPr="00520CD8">
        <w:rPr>
          <w:rStyle w:val="CharStyle8"/>
          <w:rFonts w:cstheme="minorHAnsi"/>
          <w:color w:val="000000"/>
          <w:sz w:val="22"/>
          <w:szCs w:val="22"/>
        </w:rPr>
        <w:t>Kupujúci nadobudne vlastnícke právo k Tovaru alebo jeho časti po riadnom uhradení Kúpnej ceny príslušnej časti Tovaru. Nebezpečenstvo vzniku škody na Tovare (poškodenie, strata, zničenie) prechádza na Kupujúceho odovzdaní</w:t>
      </w:r>
      <w:r w:rsidR="00C643B7" w:rsidRPr="00520CD8">
        <w:rPr>
          <w:rStyle w:val="CharStyle8"/>
          <w:rFonts w:cstheme="minorHAnsi"/>
          <w:color w:val="000000"/>
          <w:sz w:val="22"/>
          <w:szCs w:val="22"/>
        </w:rPr>
        <w:t>m</w:t>
      </w:r>
      <w:r w:rsidRPr="00520CD8">
        <w:rPr>
          <w:rStyle w:val="CharStyle8"/>
          <w:rFonts w:cstheme="minorHAnsi"/>
          <w:color w:val="000000"/>
          <w:sz w:val="22"/>
          <w:szCs w:val="22"/>
        </w:rPr>
        <w:t xml:space="preserve"> a prevzatí</w:t>
      </w:r>
      <w:r w:rsidR="00C643B7" w:rsidRPr="00520CD8">
        <w:rPr>
          <w:rStyle w:val="CharStyle8"/>
          <w:rFonts w:cstheme="minorHAnsi"/>
          <w:color w:val="000000"/>
          <w:sz w:val="22"/>
          <w:szCs w:val="22"/>
        </w:rPr>
        <w:t>m</w:t>
      </w:r>
      <w:r w:rsidRPr="00520CD8">
        <w:rPr>
          <w:rStyle w:val="CharStyle8"/>
          <w:rFonts w:cstheme="minorHAnsi"/>
          <w:color w:val="000000"/>
          <w:sz w:val="22"/>
          <w:szCs w:val="22"/>
        </w:rPr>
        <w:t xml:space="preserve"> Tovaru na základe Dodacieho listu.</w:t>
      </w:r>
    </w:p>
    <w:p w14:paraId="192E4A4C" w14:textId="77777777" w:rsidR="00E26A9D" w:rsidRPr="00520CD8" w:rsidRDefault="00E26A9D" w:rsidP="00A354EF">
      <w:pPr>
        <w:pStyle w:val="Style4"/>
        <w:shd w:val="clear" w:color="auto" w:fill="auto"/>
        <w:spacing w:after="0" w:line="259" w:lineRule="auto"/>
        <w:ind w:left="284" w:hanging="284"/>
        <w:jc w:val="both"/>
        <w:rPr>
          <w:rStyle w:val="CharStyle8"/>
          <w:rFonts w:cstheme="minorHAnsi"/>
          <w:sz w:val="22"/>
          <w:szCs w:val="22"/>
        </w:rPr>
      </w:pPr>
    </w:p>
    <w:p w14:paraId="1FE5109D" w14:textId="77777777" w:rsidR="00546E9A" w:rsidRPr="00520CD8" w:rsidRDefault="00546E9A" w:rsidP="00A354EF">
      <w:pPr>
        <w:pStyle w:val="Style10"/>
        <w:keepNext/>
        <w:keepLines/>
        <w:shd w:val="clear" w:color="auto" w:fill="auto"/>
        <w:spacing w:before="0" w:line="259" w:lineRule="auto"/>
        <w:jc w:val="center"/>
        <w:outlineLvl w:val="9"/>
        <w:rPr>
          <w:rFonts w:cstheme="minorHAnsi"/>
          <w:b w:val="0"/>
          <w:sz w:val="22"/>
          <w:szCs w:val="22"/>
        </w:rPr>
      </w:pPr>
      <w:bookmarkStart w:id="0" w:name="bookmark4"/>
      <w:r w:rsidRPr="00520CD8">
        <w:rPr>
          <w:rStyle w:val="CharStyle11"/>
          <w:rFonts w:cstheme="minorHAnsi"/>
          <w:b/>
          <w:color w:val="000000"/>
          <w:sz w:val="22"/>
          <w:szCs w:val="22"/>
        </w:rPr>
        <w:t>III</w:t>
      </w:r>
      <w:bookmarkEnd w:id="0"/>
    </w:p>
    <w:p w14:paraId="31BB2A0F" w14:textId="77777777" w:rsidR="00546E9A" w:rsidRDefault="00546E9A" w:rsidP="00A354EF">
      <w:pPr>
        <w:pStyle w:val="Style2"/>
        <w:shd w:val="clear" w:color="auto" w:fill="auto"/>
        <w:spacing w:after="0" w:line="259" w:lineRule="auto"/>
        <w:rPr>
          <w:rStyle w:val="CharStyle9"/>
          <w:rFonts w:cstheme="minorHAnsi"/>
          <w:b/>
          <w:color w:val="000000"/>
          <w:sz w:val="22"/>
          <w:szCs w:val="22"/>
        </w:rPr>
      </w:pPr>
      <w:r w:rsidRPr="00520CD8">
        <w:rPr>
          <w:rStyle w:val="CharStyle9"/>
          <w:rFonts w:cstheme="minorHAnsi"/>
          <w:b/>
          <w:color w:val="000000"/>
          <w:sz w:val="22"/>
          <w:szCs w:val="22"/>
        </w:rPr>
        <w:t>Kúpna cena a platobné podmienky</w:t>
      </w:r>
    </w:p>
    <w:p w14:paraId="77047177" w14:textId="77777777" w:rsidR="002D3B4E" w:rsidRPr="00520CD8" w:rsidRDefault="002D3B4E" w:rsidP="00A354EF">
      <w:pPr>
        <w:pStyle w:val="Style2"/>
        <w:shd w:val="clear" w:color="auto" w:fill="auto"/>
        <w:spacing w:after="0" w:line="259" w:lineRule="auto"/>
        <w:rPr>
          <w:rStyle w:val="CharStyle9"/>
          <w:rFonts w:cstheme="minorHAnsi"/>
          <w:b/>
          <w:color w:val="000000"/>
          <w:sz w:val="22"/>
          <w:szCs w:val="22"/>
        </w:rPr>
      </w:pPr>
    </w:p>
    <w:p w14:paraId="2D35B3BC" w14:textId="468FDCDA" w:rsidR="00E01343" w:rsidRPr="00E01343" w:rsidRDefault="005B0D7C" w:rsidP="00E01343">
      <w:pPr>
        <w:pStyle w:val="Style4"/>
        <w:numPr>
          <w:ilvl w:val="0"/>
          <w:numId w:val="13"/>
        </w:numPr>
        <w:shd w:val="clear" w:color="auto" w:fill="auto"/>
        <w:tabs>
          <w:tab w:val="left" w:pos="518"/>
        </w:tabs>
        <w:spacing w:after="0" w:line="259" w:lineRule="auto"/>
        <w:ind w:left="284" w:hanging="284"/>
        <w:jc w:val="both"/>
        <w:rPr>
          <w:rFonts w:cstheme="minorHAnsi"/>
          <w:b/>
          <w:sz w:val="22"/>
          <w:szCs w:val="22"/>
          <w:u w:val="single"/>
          <w:lang w:eastAsia="cs-CZ"/>
        </w:rPr>
      </w:pPr>
      <w:r w:rsidRPr="00520CD8">
        <w:rPr>
          <w:rStyle w:val="CharStyle8"/>
          <w:rFonts w:cstheme="minorHAnsi"/>
          <w:color w:val="000000"/>
          <w:sz w:val="22"/>
          <w:szCs w:val="22"/>
        </w:rPr>
        <w:t xml:space="preserve">Kúpna cena za Tovar  </w:t>
      </w:r>
      <w:r w:rsidRPr="00520CD8">
        <w:rPr>
          <w:rFonts w:cstheme="minorHAnsi"/>
          <w:sz w:val="22"/>
          <w:szCs w:val="22"/>
          <w:lang w:eastAsia="cs-CZ"/>
        </w:rPr>
        <w:t xml:space="preserve">je dohodnutá a stanovená na základe </w:t>
      </w:r>
      <w:r w:rsidRPr="00520CD8">
        <w:rPr>
          <w:rFonts w:cstheme="minorHAnsi"/>
          <w:b/>
          <w:sz w:val="22"/>
          <w:szCs w:val="22"/>
          <w:lang w:eastAsia="cs-CZ"/>
        </w:rPr>
        <w:t xml:space="preserve">cenovej ponuky predávajúceho ako </w:t>
      </w:r>
      <w:r w:rsidRPr="00520CD8">
        <w:rPr>
          <w:rFonts w:cstheme="minorHAnsi"/>
          <w:b/>
          <w:bCs/>
          <w:sz w:val="22"/>
          <w:szCs w:val="22"/>
        </w:rPr>
        <w:t>uchádzača vo verejnom obstarávaní v Prílohe č. 1 k Zmluve – špecifikácia ceny predmetu Zmluvy</w:t>
      </w:r>
      <w:r w:rsidR="00E01343">
        <w:rPr>
          <w:rFonts w:cstheme="minorHAnsi"/>
          <w:b/>
          <w:bCs/>
          <w:sz w:val="22"/>
          <w:szCs w:val="22"/>
        </w:rPr>
        <w:t xml:space="preserve"> </w:t>
      </w:r>
      <w:r w:rsidRPr="00520CD8">
        <w:rPr>
          <w:rFonts w:cstheme="minorHAnsi"/>
          <w:b/>
          <w:bCs/>
          <w:sz w:val="22"/>
          <w:szCs w:val="22"/>
        </w:rPr>
        <w:t>(ďalej iba „cena Tovaru“ alebo „Kúpna cena“ )</w:t>
      </w:r>
      <w:r w:rsidRPr="00520CD8">
        <w:rPr>
          <w:rFonts w:cstheme="minorHAnsi"/>
          <w:bCs/>
          <w:sz w:val="22"/>
          <w:szCs w:val="22"/>
        </w:rPr>
        <w:t xml:space="preserve">. Cena Tovaru sa </w:t>
      </w:r>
      <w:r w:rsidRPr="00520CD8">
        <w:rPr>
          <w:rFonts w:cstheme="minorHAnsi"/>
          <w:sz w:val="22"/>
          <w:szCs w:val="22"/>
        </w:rPr>
        <w:t xml:space="preserve">považuje </w:t>
      </w:r>
      <w:r w:rsidRPr="00520CD8">
        <w:rPr>
          <w:rFonts w:cstheme="minorHAnsi"/>
          <w:b/>
          <w:sz w:val="22"/>
          <w:szCs w:val="22"/>
        </w:rPr>
        <w:t>za cenu maximálnu</w:t>
      </w:r>
      <w:r w:rsidRPr="00520CD8">
        <w:rPr>
          <w:rFonts w:cstheme="minorHAnsi"/>
          <w:sz w:val="22"/>
          <w:szCs w:val="22"/>
        </w:rPr>
        <w:t xml:space="preserve"> a platnú počas celej doby trvania Zmluvy. Cena Tovaru je stanovená</w:t>
      </w:r>
      <w:r w:rsidRPr="00520CD8">
        <w:rPr>
          <w:rFonts w:cstheme="minorHAnsi"/>
          <w:sz w:val="22"/>
          <w:szCs w:val="22"/>
          <w:lang w:eastAsia="cs-CZ"/>
        </w:rPr>
        <w:t xml:space="preserve"> podľa zákona NR SR č.</w:t>
      </w:r>
      <w:r w:rsidR="00ED024C">
        <w:rPr>
          <w:rFonts w:cstheme="minorHAnsi"/>
          <w:sz w:val="22"/>
          <w:szCs w:val="22"/>
          <w:lang w:eastAsia="cs-CZ"/>
        </w:rPr>
        <w:t xml:space="preserve"> </w:t>
      </w:r>
      <w:r w:rsidRPr="00520CD8">
        <w:rPr>
          <w:rFonts w:cstheme="minorHAnsi"/>
          <w:sz w:val="22"/>
          <w:szCs w:val="22"/>
          <w:lang w:eastAsia="cs-CZ"/>
        </w:rPr>
        <w:t xml:space="preserve">18/1996  Z. z. o cenách v znení neskorších predpisov, Vyhlášky MF SR č. 87/1996 Z. z., ktorou sa vykonáva zákon č. 18/1996 Z. z. o cenách v znení neskorších predpisov za Tovar vrátane všetkých do úvahy prichádzajúcich nákladov najmä nákladov na dopravu Tovaru. </w:t>
      </w:r>
    </w:p>
    <w:p w14:paraId="3D84B38C" w14:textId="3F973158" w:rsidR="00E01343" w:rsidRDefault="00E01343" w:rsidP="00B34DEC">
      <w:pPr>
        <w:pStyle w:val="Style4"/>
        <w:numPr>
          <w:ilvl w:val="0"/>
          <w:numId w:val="13"/>
        </w:numPr>
        <w:shd w:val="clear" w:color="auto" w:fill="auto"/>
        <w:spacing w:after="0" w:line="259" w:lineRule="auto"/>
        <w:ind w:left="284" w:hanging="284"/>
        <w:jc w:val="both"/>
        <w:rPr>
          <w:rFonts w:cstheme="minorHAnsi"/>
          <w:bCs/>
          <w:sz w:val="22"/>
          <w:szCs w:val="22"/>
          <w:lang w:eastAsia="cs-CZ"/>
        </w:rPr>
      </w:pPr>
      <w:r>
        <w:rPr>
          <w:rFonts w:cstheme="minorHAnsi"/>
          <w:b/>
          <w:sz w:val="22"/>
          <w:szCs w:val="22"/>
          <w:u w:val="single"/>
          <w:lang w:eastAsia="cs-CZ"/>
        </w:rPr>
        <w:t xml:space="preserve">Finančný limit tejto rámcovej </w:t>
      </w:r>
      <w:r w:rsidRPr="003143C2">
        <w:rPr>
          <w:rFonts w:cstheme="minorHAnsi"/>
          <w:b/>
          <w:sz w:val="22"/>
          <w:szCs w:val="22"/>
          <w:u w:val="single"/>
          <w:lang w:eastAsia="cs-CZ"/>
        </w:rPr>
        <w:t xml:space="preserve">zmluvy je </w:t>
      </w:r>
      <w:r w:rsidR="00A33574">
        <w:rPr>
          <w:rFonts w:cstheme="minorHAnsi"/>
          <w:b/>
          <w:sz w:val="22"/>
          <w:szCs w:val="22"/>
          <w:u w:val="single"/>
        </w:rPr>
        <w:t>2 436 797,00</w:t>
      </w:r>
      <w:r w:rsidR="0010588D">
        <w:rPr>
          <w:rFonts w:cstheme="minorHAnsi"/>
          <w:b/>
          <w:sz w:val="22"/>
          <w:szCs w:val="22"/>
          <w:u w:val="single"/>
        </w:rPr>
        <w:t xml:space="preserve"> Eur</w:t>
      </w:r>
      <w:r w:rsidR="003143C2" w:rsidRPr="003143C2">
        <w:rPr>
          <w:rFonts w:ascii="Verdana" w:hAnsi="Verdana"/>
          <w:b/>
          <w:sz w:val="16"/>
          <w:szCs w:val="16"/>
          <w:u w:val="single"/>
        </w:rPr>
        <w:t xml:space="preserve"> </w:t>
      </w:r>
      <w:r w:rsidRPr="003143C2">
        <w:rPr>
          <w:rFonts w:cstheme="minorHAnsi"/>
          <w:b/>
          <w:sz w:val="22"/>
          <w:szCs w:val="22"/>
          <w:u w:val="single"/>
          <w:lang w:eastAsia="cs-CZ"/>
        </w:rPr>
        <w:t>bez</w:t>
      </w:r>
      <w:r>
        <w:rPr>
          <w:rFonts w:cstheme="minorHAnsi"/>
          <w:b/>
          <w:sz w:val="22"/>
          <w:szCs w:val="22"/>
          <w:u w:val="single"/>
          <w:lang w:eastAsia="cs-CZ"/>
        </w:rPr>
        <w:t xml:space="preserve"> DPH</w:t>
      </w:r>
      <w:r w:rsidRPr="00E01343">
        <w:rPr>
          <w:rFonts w:cstheme="minorHAnsi"/>
          <w:bCs/>
          <w:sz w:val="22"/>
          <w:szCs w:val="22"/>
          <w:lang w:eastAsia="cs-CZ"/>
        </w:rPr>
        <w:t>, platiteľ dane je povinný uplatňovať príslušnú daň v súlade s legislatívou platnou v čase a mieste poskytnutého plnenia.</w:t>
      </w:r>
    </w:p>
    <w:p w14:paraId="196CA98C" w14:textId="64F5DDB5" w:rsidR="00E01343" w:rsidRPr="00520CD8" w:rsidRDefault="00E01343" w:rsidP="00B34DEC">
      <w:pPr>
        <w:pStyle w:val="Odsekzoznamu"/>
        <w:numPr>
          <w:ilvl w:val="0"/>
          <w:numId w:val="13"/>
        </w:numPr>
        <w:spacing w:line="259" w:lineRule="auto"/>
        <w:ind w:left="284" w:hanging="284"/>
        <w:jc w:val="both"/>
        <w:rPr>
          <w:rFonts w:asciiTheme="minorHAnsi" w:hAnsiTheme="minorHAnsi" w:cstheme="minorHAnsi"/>
          <w:b/>
        </w:rPr>
      </w:pPr>
      <w:r w:rsidRPr="00520CD8">
        <w:rPr>
          <w:rFonts w:asciiTheme="minorHAnsi" w:hAnsiTheme="minorHAnsi" w:cstheme="minorHAnsi"/>
          <w:bCs/>
        </w:rPr>
        <w:t>Vzhľadom ku skutočnosti, že Objednávateľ potrebuje zabezpečiť/ zachovať technické a kvalitatívne parametre predmetu Zmluvy, vzdialenosť výrobne/ asfaltovej zmesi Predávajúceho od miesta určenia (</w:t>
      </w:r>
      <w:r w:rsidRPr="00520CD8">
        <w:rPr>
          <w:rFonts w:asciiTheme="minorHAnsi" w:hAnsiTheme="minorHAnsi" w:cstheme="minorHAnsi"/>
        </w:rPr>
        <w:t>vysprávky ciest</w:t>
      </w:r>
      <w:r w:rsidRPr="00520CD8">
        <w:rPr>
          <w:rFonts w:asciiTheme="minorHAnsi" w:hAnsiTheme="minorHAnsi" w:cstheme="minorHAnsi"/>
          <w:bCs/>
        </w:rPr>
        <w:t xml:space="preserve">), môže byť maximálne </w:t>
      </w:r>
      <w:r w:rsidRPr="00520CD8">
        <w:rPr>
          <w:rFonts w:asciiTheme="minorHAnsi" w:hAnsiTheme="minorHAnsi" w:cstheme="minorHAnsi"/>
          <w:b/>
          <w:bCs/>
        </w:rPr>
        <w:t xml:space="preserve">do 60,00 km/ do 90 minút </w:t>
      </w:r>
      <w:r w:rsidRPr="00520CD8">
        <w:rPr>
          <w:rFonts w:asciiTheme="minorHAnsi" w:hAnsiTheme="minorHAnsi" w:cstheme="minorHAnsi"/>
          <w:bCs/>
        </w:rPr>
        <w:t xml:space="preserve">(v súlade s bodom 9.2 TKP 6 </w:t>
      </w:r>
      <w:r w:rsidRPr="00520CD8">
        <w:rPr>
          <w:rStyle w:val="Hypertextovprepojenie"/>
          <w:rFonts w:asciiTheme="minorHAnsi" w:hAnsiTheme="minorHAnsi" w:cstheme="minorHAnsi"/>
        </w:rPr>
        <w:t>tkp_06_2019.pdf</w:t>
      </w:r>
      <w:r w:rsidRPr="00520CD8">
        <w:rPr>
          <w:rFonts w:asciiTheme="minorHAnsi" w:hAnsiTheme="minorHAnsi" w:cstheme="minorHAnsi"/>
          <w:bCs/>
        </w:rPr>
        <w:t xml:space="preserve">). </w:t>
      </w:r>
      <w:bookmarkStart w:id="1" w:name="_Hlk160826599"/>
      <w:r>
        <w:rPr>
          <w:rFonts w:asciiTheme="minorHAnsi" w:hAnsiTheme="minorHAnsi" w:cstheme="minorHAnsi"/>
          <w:bCs/>
        </w:rPr>
        <w:t xml:space="preserve">Uvedená podmienka bude uplatnená pri určení dodávateľa konkrétneho typu asfaltovej zmesi, a to v súlade s pravidlami objednávania uvedenými v časti B – Opis predmetu zákazky, bod 2. Súťažných podkladov a v článku VIII tejto Zmluvy. </w:t>
      </w:r>
      <w:bookmarkEnd w:id="1"/>
    </w:p>
    <w:p w14:paraId="17FFBFAD" w14:textId="7C75B7D0" w:rsidR="00235D56" w:rsidRPr="00520CD8" w:rsidRDefault="00546E9A" w:rsidP="00A354EF">
      <w:pPr>
        <w:pStyle w:val="Odsekzoznamu"/>
        <w:numPr>
          <w:ilvl w:val="0"/>
          <w:numId w:val="13"/>
        </w:numPr>
        <w:spacing w:line="259" w:lineRule="auto"/>
        <w:ind w:left="284" w:hanging="284"/>
        <w:jc w:val="both"/>
        <w:rPr>
          <w:rFonts w:asciiTheme="minorHAnsi" w:hAnsiTheme="minorHAnsi" w:cstheme="minorHAnsi"/>
          <w:bCs/>
        </w:rPr>
      </w:pPr>
      <w:r w:rsidRPr="00520CD8">
        <w:rPr>
          <w:rFonts w:asciiTheme="minorHAnsi" w:hAnsiTheme="minorHAnsi" w:cstheme="minorHAnsi"/>
        </w:rPr>
        <w:t xml:space="preserve">Predávajúci vyhlasuje a potvrdzuje, že cenová ponuka ním predložená vo verejnom obstarávaní a teda </w:t>
      </w:r>
      <w:r w:rsidR="00951A1C" w:rsidRPr="00520CD8">
        <w:rPr>
          <w:rFonts w:asciiTheme="minorHAnsi" w:hAnsiTheme="minorHAnsi" w:cstheme="minorHAnsi"/>
        </w:rPr>
        <w:t>cena Tovaru</w:t>
      </w:r>
      <w:r w:rsidRPr="00520CD8">
        <w:rPr>
          <w:rFonts w:asciiTheme="minorHAnsi" w:hAnsiTheme="minorHAnsi" w:cstheme="minorHAnsi"/>
        </w:rPr>
        <w:t xml:space="preserve"> je úplná, maximálna a záväzná, že v cene </w:t>
      </w:r>
      <w:r w:rsidR="00951A1C" w:rsidRPr="00520CD8">
        <w:rPr>
          <w:rFonts w:asciiTheme="minorHAnsi" w:hAnsiTheme="minorHAnsi" w:cstheme="minorHAnsi"/>
        </w:rPr>
        <w:t xml:space="preserve">Tovaru </w:t>
      </w:r>
      <w:r w:rsidRPr="00520CD8">
        <w:rPr>
          <w:rFonts w:asciiTheme="minorHAnsi" w:hAnsiTheme="minorHAnsi" w:cstheme="minorHAnsi"/>
        </w:rPr>
        <w:t xml:space="preserve">sú predávajúcim zahrnuté všetky do úvahy prichádzajúce náklady predávajúceho vynaložené pri dodaní Tovaru odo dňa podpisu Zmluvy až do doby odovzdania Tovaru </w:t>
      </w:r>
      <w:r w:rsidR="00C360F2" w:rsidRPr="00520CD8">
        <w:rPr>
          <w:rFonts w:asciiTheme="minorHAnsi" w:hAnsiTheme="minorHAnsi" w:cstheme="minorHAnsi"/>
        </w:rPr>
        <w:t>kupu</w:t>
      </w:r>
      <w:r w:rsidRPr="00520CD8">
        <w:rPr>
          <w:rFonts w:asciiTheme="minorHAnsi" w:hAnsiTheme="minorHAnsi" w:cstheme="minorHAnsi"/>
        </w:rPr>
        <w:t>júcemu.</w:t>
      </w:r>
    </w:p>
    <w:p w14:paraId="49692078" w14:textId="77777777" w:rsidR="00235D56" w:rsidRPr="00520CD8" w:rsidRDefault="00546E9A" w:rsidP="00A354EF">
      <w:pPr>
        <w:pStyle w:val="Odsekzoznamu"/>
        <w:numPr>
          <w:ilvl w:val="0"/>
          <w:numId w:val="13"/>
        </w:numPr>
        <w:spacing w:line="259" w:lineRule="auto"/>
        <w:ind w:left="284" w:hanging="284"/>
        <w:jc w:val="both"/>
        <w:rPr>
          <w:rFonts w:asciiTheme="minorHAnsi" w:hAnsiTheme="minorHAnsi" w:cstheme="minorHAnsi"/>
          <w:bCs/>
        </w:rPr>
      </w:pPr>
      <w:r w:rsidRPr="00520CD8">
        <w:rPr>
          <w:rFonts w:asciiTheme="minorHAnsi" w:hAnsiTheme="minorHAnsi" w:cstheme="minorHAnsi"/>
        </w:rPr>
        <w:t>Zmluvné strany sa dohodli, že pre prípad vzniku sporu sa má za to, že Predávajúci získal od Kupujúceho všetky informácie a v ponúknutej cene</w:t>
      </w:r>
      <w:r w:rsidR="00951A1C" w:rsidRPr="00520CD8">
        <w:rPr>
          <w:rFonts w:asciiTheme="minorHAnsi" w:hAnsiTheme="minorHAnsi" w:cstheme="minorHAnsi"/>
        </w:rPr>
        <w:t xml:space="preserve"> Tovaru</w:t>
      </w:r>
      <w:r w:rsidRPr="00520CD8">
        <w:rPr>
          <w:rFonts w:asciiTheme="minorHAnsi" w:hAnsiTheme="minorHAnsi" w:cstheme="minorHAnsi"/>
        </w:rPr>
        <w:t xml:space="preserve"> ich zohľadnil. Predávajúci sa nemôže dovolávať zvýšenia ceny</w:t>
      </w:r>
      <w:r w:rsidR="00D87DAE" w:rsidRPr="00520CD8">
        <w:rPr>
          <w:rFonts w:asciiTheme="minorHAnsi" w:hAnsiTheme="minorHAnsi" w:cstheme="minorHAnsi"/>
        </w:rPr>
        <w:t xml:space="preserve"> Tovaru</w:t>
      </w:r>
      <w:r w:rsidRPr="00520CD8">
        <w:rPr>
          <w:rFonts w:asciiTheme="minorHAnsi" w:hAnsiTheme="minorHAnsi" w:cstheme="minorHAnsi"/>
        </w:rPr>
        <w:t xml:space="preserve"> najmä z dôvodu, že mu neboli známe alebo poskytnuté všetky potrebné informácie a podklady. </w:t>
      </w:r>
    </w:p>
    <w:p w14:paraId="610F8684" w14:textId="308A4830" w:rsidR="00235D56" w:rsidRPr="00520CD8" w:rsidRDefault="00546E9A" w:rsidP="00A354EF">
      <w:pPr>
        <w:pStyle w:val="Odsekzoznamu"/>
        <w:numPr>
          <w:ilvl w:val="0"/>
          <w:numId w:val="13"/>
        </w:numPr>
        <w:spacing w:line="259" w:lineRule="auto"/>
        <w:ind w:left="284" w:hanging="284"/>
        <w:jc w:val="both"/>
        <w:rPr>
          <w:rFonts w:asciiTheme="minorHAnsi" w:hAnsiTheme="minorHAnsi" w:cstheme="minorHAnsi"/>
          <w:bCs/>
        </w:rPr>
      </w:pPr>
      <w:r w:rsidRPr="00520CD8">
        <w:rPr>
          <w:rFonts w:asciiTheme="minorHAnsi" w:hAnsiTheme="minorHAnsi" w:cstheme="minorHAnsi"/>
        </w:rPr>
        <w:t xml:space="preserve">Tovar bude </w:t>
      </w:r>
      <w:r w:rsidR="00C360F2" w:rsidRPr="00520CD8">
        <w:rPr>
          <w:rFonts w:asciiTheme="minorHAnsi" w:hAnsiTheme="minorHAnsi" w:cstheme="minorHAnsi"/>
        </w:rPr>
        <w:t>kupujúcim odoberaný v</w:t>
      </w:r>
      <w:r w:rsidRPr="00520CD8">
        <w:rPr>
          <w:rFonts w:asciiTheme="minorHAnsi" w:hAnsiTheme="minorHAnsi" w:cstheme="minorHAnsi"/>
        </w:rPr>
        <w:t xml:space="preserve"> miest</w:t>
      </w:r>
      <w:r w:rsidR="00C360F2" w:rsidRPr="00520CD8">
        <w:rPr>
          <w:rFonts w:asciiTheme="minorHAnsi" w:hAnsiTheme="minorHAnsi" w:cstheme="minorHAnsi"/>
        </w:rPr>
        <w:t>e</w:t>
      </w:r>
      <w:r w:rsidRPr="00520CD8">
        <w:rPr>
          <w:rFonts w:asciiTheme="minorHAnsi" w:hAnsiTheme="minorHAnsi" w:cstheme="minorHAnsi"/>
        </w:rPr>
        <w:t xml:space="preserve"> </w:t>
      </w:r>
      <w:r w:rsidR="00C360F2" w:rsidRPr="00520CD8">
        <w:rPr>
          <w:rFonts w:asciiTheme="minorHAnsi" w:hAnsiTheme="minorHAnsi" w:cstheme="minorHAnsi"/>
        </w:rPr>
        <w:t xml:space="preserve">výrobne </w:t>
      </w:r>
      <w:r w:rsidR="00AE0279">
        <w:rPr>
          <w:rFonts w:asciiTheme="minorHAnsi" w:hAnsiTheme="minorHAnsi" w:cstheme="minorHAnsi"/>
        </w:rPr>
        <w:t>P</w:t>
      </w:r>
      <w:r w:rsidR="00C360F2" w:rsidRPr="00520CD8">
        <w:rPr>
          <w:rFonts w:asciiTheme="minorHAnsi" w:hAnsiTheme="minorHAnsi" w:cstheme="minorHAnsi"/>
        </w:rPr>
        <w:t xml:space="preserve">redávajúceho </w:t>
      </w:r>
      <w:r w:rsidRPr="00520CD8">
        <w:rPr>
          <w:rFonts w:asciiTheme="minorHAnsi" w:hAnsiTheme="minorHAnsi" w:cstheme="minorHAnsi"/>
        </w:rPr>
        <w:t>priebežne</w:t>
      </w:r>
      <w:r w:rsidR="00C360F2" w:rsidRPr="00520CD8">
        <w:rPr>
          <w:rFonts w:asciiTheme="minorHAnsi" w:hAnsiTheme="minorHAnsi" w:cstheme="minorHAnsi"/>
        </w:rPr>
        <w:t>,</w:t>
      </w:r>
      <w:r w:rsidRPr="00520CD8">
        <w:rPr>
          <w:rFonts w:asciiTheme="minorHAnsi" w:hAnsiTheme="minorHAnsi" w:cstheme="minorHAnsi"/>
        </w:rPr>
        <w:t xml:space="preserve"> na základe jednotlivých čiastkových objednávok Kupujúceho v množstve stanovenom Kupujúcim v objednávke. Po</w:t>
      </w:r>
      <w:r w:rsidRPr="00520CD8">
        <w:rPr>
          <w:rFonts w:asciiTheme="minorHAnsi" w:hAnsiTheme="minorHAnsi" w:cstheme="minorHAnsi"/>
          <w:lang w:eastAsia="cs-CZ"/>
        </w:rPr>
        <w:t xml:space="preserve">dkladom pre úhradu časti Kúpnej ceny zodpovedajúcej množstvu </w:t>
      </w:r>
      <w:r w:rsidR="00C360F2" w:rsidRPr="00520CD8">
        <w:rPr>
          <w:rFonts w:asciiTheme="minorHAnsi" w:hAnsiTheme="minorHAnsi" w:cstheme="minorHAnsi"/>
          <w:lang w:eastAsia="cs-CZ"/>
        </w:rPr>
        <w:t>odobrat</w:t>
      </w:r>
      <w:r w:rsidRPr="00520CD8">
        <w:rPr>
          <w:rFonts w:asciiTheme="minorHAnsi" w:hAnsiTheme="minorHAnsi" w:cstheme="minorHAnsi"/>
          <w:lang w:eastAsia="cs-CZ"/>
        </w:rPr>
        <w:t>ého Tovaru na základe čiastkovej objednávky Kupujúceho bude čiastková faktúra (ďalej aj iba ako „faktúra“ )</w:t>
      </w:r>
      <w:r w:rsidRPr="00520CD8">
        <w:rPr>
          <w:rFonts w:asciiTheme="minorHAnsi" w:hAnsiTheme="minorHAnsi" w:cstheme="minorHAnsi"/>
          <w:b/>
          <w:lang w:eastAsia="cs-CZ"/>
        </w:rPr>
        <w:t xml:space="preserve"> </w:t>
      </w:r>
      <w:r w:rsidRPr="00520CD8">
        <w:rPr>
          <w:rFonts w:asciiTheme="minorHAnsi" w:hAnsiTheme="minorHAnsi" w:cstheme="minorHAnsi"/>
          <w:lang w:eastAsia="cs-CZ"/>
        </w:rPr>
        <w:t xml:space="preserve">vystavená Predávajúcim až po riadnom prevzatí príslušného množstva Tovaru Kupujúcim. Na účely fakturácie sa za deň </w:t>
      </w:r>
      <w:r w:rsidR="00C360F2" w:rsidRPr="00520CD8">
        <w:rPr>
          <w:rFonts w:asciiTheme="minorHAnsi" w:hAnsiTheme="minorHAnsi" w:cstheme="minorHAnsi"/>
          <w:lang w:eastAsia="cs-CZ"/>
        </w:rPr>
        <w:t>dod</w:t>
      </w:r>
      <w:r w:rsidRPr="00520CD8">
        <w:rPr>
          <w:rFonts w:asciiTheme="minorHAnsi" w:hAnsiTheme="minorHAnsi" w:cstheme="minorHAnsi"/>
          <w:lang w:eastAsia="cs-CZ"/>
        </w:rPr>
        <w:t>a</w:t>
      </w:r>
      <w:r w:rsidR="00C360F2" w:rsidRPr="00520CD8">
        <w:rPr>
          <w:rFonts w:asciiTheme="minorHAnsi" w:hAnsiTheme="minorHAnsi" w:cstheme="minorHAnsi"/>
          <w:lang w:eastAsia="cs-CZ"/>
        </w:rPr>
        <w:t>nia</w:t>
      </w:r>
      <w:r w:rsidRPr="00520CD8">
        <w:rPr>
          <w:rFonts w:asciiTheme="minorHAnsi" w:hAnsiTheme="minorHAnsi" w:cstheme="minorHAnsi"/>
          <w:lang w:eastAsia="cs-CZ"/>
        </w:rPr>
        <w:t xml:space="preserve"> a prevzatia príslušného množstva Tovaru Kupujúcim  považuje deň podpísania dodacieho listu o odovzdaní a prevzatí  Tovaru zodpovednou osobou Kupujúceho. Podmienkou úhrady čiastkovej faktúry je odsúhlasenie </w:t>
      </w:r>
      <w:r w:rsidRPr="00520CD8">
        <w:rPr>
          <w:rFonts w:asciiTheme="minorHAnsi" w:hAnsiTheme="minorHAnsi" w:cstheme="minorHAnsi"/>
          <w:lang w:eastAsia="cs-CZ"/>
        </w:rPr>
        <w:lastRenderedPageBreak/>
        <w:t>dodávaného množstva zodpovednou osobou Kupujúceho na dodacom liste minimálne v rozsahu „meno a priezvisko zodpovednej osoby, „súhlasí“, dátum a podpis zodpovednej osoby.</w:t>
      </w:r>
    </w:p>
    <w:p w14:paraId="2BA85783" w14:textId="5731D729" w:rsidR="00235D56" w:rsidRPr="00520CD8" w:rsidRDefault="00546E9A" w:rsidP="00A354EF">
      <w:pPr>
        <w:pStyle w:val="Odsekzoznamu"/>
        <w:numPr>
          <w:ilvl w:val="0"/>
          <w:numId w:val="13"/>
        </w:numPr>
        <w:spacing w:line="259" w:lineRule="auto"/>
        <w:ind w:left="284" w:hanging="284"/>
        <w:jc w:val="both"/>
        <w:rPr>
          <w:rFonts w:asciiTheme="minorHAnsi" w:hAnsiTheme="minorHAnsi" w:cstheme="minorHAnsi"/>
          <w:bCs/>
        </w:rPr>
      </w:pPr>
      <w:r w:rsidRPr="00520CD8">
        <w:rPr>
          <w:rFonts w:asciiTheme="minorHAnsi" w:hAnsiTheme="minorHAnsi" w:cstheme="minorHAnsi"/>
          <w:lang w:eastAsia="cs-CZ"/>
        </w:rPr>
        <w:t xml:space="preserve">Splatnosť každej čiastkovej faktúry je </w:t>
      </w:r>
      <w:r w:rsidR="00AE0279">
        <w:rPr>
          <w:rFonts w:asciiTheme="minorHAnsi" w:hAnsiTheme="minorHAnsi" w:cstheme="minorHAnsi"/>
          <w:lang w:eastAsia="cs-CZ"/>
        </w:rPr>
        <w:t>6</w:t>
      </w:r>
      <w:r w:rsidRPr="00520CD8">
        <w:rPr>
          <w:rFonts w:asciiTheme="minorHAnsi" w:hAnsiTheme="minorHAnsi" w:cstheme="minorHAnsi"/>
          <w:lang w:eastAsia="cs-CZ"/>
        </w:rPr>
        <w:t>0 dní od dňa doporučeného doručenia faktúry do podateľne Kupujúceho.</w:t>
      </w:r>
    </w:p>
    <w:p w14:paraId="74320318" w14:textId="77777777" w:rsidR="00546E9A" w:rsidRPr="00520CD8" w:rsidRDefault="00546E9A" w:rsidP="00A354EF">
      <w:pPr>
        <w:pStyle w:val="Odsekzoznamu"/>
        <w:numPr>
          <w:ilvl w:val="0"/>
          <w:numId w:val="13"/>
        </w:numPr>
        <w:spacing w:line="259" w:lineRule="auto"/>
        <w:ind w:left="284" w:hanging="284"/>
        <w:jc w:val="both"/>
        <w:rPr>
          <w:rFonts w:asciiTheme="minorHAnsi" w:hAnsiTheme="minorHAnsi" w:cstheme="minorHAnsi"/>
          <w:bCs/>
        </w:rPr>
      </w:pPr>
      <w:r w:rsidRPr="00520CD8">
        <w:rPr>
          <w:rFonts w:asciiTheme="minorHAnsi" w:hAnsiTheme="minorHAnsi" w:cstheme="minorHAnsi"/>
          <w:lang w:eastAsia="cs-CZ"/>
        </w:rPr>
        <w:t>Zmluvné strany vzájomne dohodli nasledovné podmienky fakturácie:</w:t>
      </w:r>
    </w:p>
    <w:p w14:paraId="3DADAD00" w14:textId="77777777" w:rsidR="00546E9A" w:rsidRPr="00520CD8" w:rsidRDefault="00546E9A" w:rsidP="00A354EF">
      <w:pPr>
        <w:pStyle w:val="Style4"/>
        <w:numPr>
          <w:ilvl w:val="0"/>
          <w:numId w:val="8"/>
        </w:numPr>
        <w:shd w:val="clear" w:color="auto" w:fill="auto"/>
        <w:spacing w:after="0" w:line="259" w:lineRule="auto"/>
        <w:ind w:left="567" w:hanging="284"/>
        <w:jc w:val="both"/>
        <w:rPr>
          <w:rStyle w:val="CharStyle8"/>
          <w:rFonts w:cstheme="minorHAnsi"/>
          <w:sz w:val="22"/>
          <w:szCs w:val="22"/>
        </w:rPr>
      </w:pPr>
      <w:r w:rsidRPr="00520CD8">
        <w:rPr>
          <w:rStyle w:val="CharStyle8"/>
          <w:rFonts w:cstheme="minorHAnsi"/>
          <w:color w:val="000000"/>
          <w:sz w:val="22"/>
          <w:szCs w:val="22"/>
        </w:rPr>
        <w:t xml:space="preserve">platba bude Kupujúcim vykonaná iba za skutočne dodané množstvo Tovaru, odsúhlasené Kupujúcim na Dodacom liste vystavenom ku každej Objednávke Tovaru zvlášť, v cene za mernú jednotku </w:t>
      </w:r>
      <w:r w:rsidR="00C644E1" w:rsidRPr="00520CD8">
        <w:rPr>
          <w:rStyle w:val="CharStyle8"/>
          <w:rFonts w:cstheme="minorHAnsi"/>
          <w:color w:val="000000"/>
          <w:sz w:val="22"/>
          <w:szCs w:val="22"/>
        </w:rPr>
        <w:t>tona</w:t>
      </w:r>
      <w:r w:rsidRPr="00520CD8">
        <w:rPr>
          <w:rStyle w:val="CharStyle8"/>
          <w:rFonts w:cstheme="minorHAnsi"/>
          <w:color w:val="000000"/>
          <w:sz w:val="22"/>
          <w:szCs w:val="22"/>
        </w:rPr>
        <w:t xml:space="preserve"> podľa cenovej ponuky Predávajúceho vo verejnom obstarávaní, výlučne bezhotovostne na bankový účet Predávajúceho uvedený v záhlaví Zmluvy, </w:t>
      </w:r>
    </w:p>
    <w:p w14:paraId="4AD2A773" w14:textId="2E183023" w:rsidR="00546E9A" w:rsidRPr="00520CD8" w:rsidRDefault="00546E9A" w:rsidP="00A354EF">
      <w:pPr>
        <w:pStyle w:val="Style4"/>
        <w:numPr>
          <w:ilvl w:val="0"/>
          <w:numId w:val="8"/>
        </w:numPr>
        <w:shd w:val="clear" w:color="auto" w:fill="auto"/>
        <w:spacing w:after="0" w:line="259" w:lineRule="auto"/>
        <w:ind w:left="567" w:hanging="284"/>
        <w:jc w:val="both"/>
        <w:rPr>
          <w:rStyle w:val="CharStyle8"/>
          <w:rFonts w:cstheme="minorHAnsi"/>
          <w:sz w:val="22"/>
          <w:szCs w:val="22"/>
        </w:rPr>
      </w:pPr>
      <w:r w:rsidRPr="00520CD8">
        <w:rPr>
          <w:rStyle w:val="CharStyle8"/>
          <w:rFonts w:cstheme="minorHAnsi"/>
          <w:color w:val="000000"/>
          <w:sz w:val="22"/>
          <w:szCs w:val="22"/>
        </w:rPr>
        <w:t xml:space="preserve">neoddeliteľnou súčasťou každej čiastkovej faktúry ( „neoddeliteľná súčasť faktúry“ ) musí byť </w:t>
      </w:r>
      <w:r w:rsidRPr="00520CD8">
        <w:rPr>
          <w:rStyle w:val="CharStyle8"/>
          <w:rFonts w:cstheme="minorHAnsi"/>
          <w:b/>
          <w:color w:val="000000"/>
          <w:sz w:val="22"/>
          <w:szCs w:val="22"/>
        </w:rPr>
        <w:t>a/</w:t>
      </w:r>
      <w:r w:rsidRPr="00520CD8">
        <w:rPr>
          <w:rStyle w:val="CharStyle8"/>
          <w:rFonts w:cstheme="minorHAnsi"/>
          <w:color w:val="000000"/>
          <w:sz w:val="22"/>
          <w:szCs w:val="22"/>
        </w:rPr>
        <w:t xml:space="preserve"> Dodací list o odovzdaní a prevzatí Tovaru potvrdený podpísaný oprávnenými zástupcami oboch Zmluvných strán, </w:t>
      </w:r>
      <w:r w:rsidRPr="00520CD8">
        <w:rPr>
          <w:rStyle w:val="CharStyle8"/>
          <w:rFonts w:cstheme="minorHAnsi"/>
          <w:b/>
          <w:color w:val="000000"/>
          <w:sz w:val="22"/>
          <w:szCs w:val="22"/>
        </w:rPr>
        <w:t>b/</w:t>
      </w:r>
      <w:r w:rsidRPr="00520CD8">
        <w:rPr>
          <w:rStyle w:val="CharStyle8"/>
          <w:rFonts w:cstheme="minorHAnsi"/>
          <w:color w:val="000000"/>
          <w:sz w:val="22"/>
          <w:szCs w:val="22"/>
        </w:rPr>
        <w:t xml:space="preserve"> Objednávka Kupujúceho, </w:t>
      </w:r>
      <w:r w:rsidRPr="00520CD8">
        <w:rPr>
          <w:rStyle w:val="CharStyle8"/>
          <w:rFonts w:cstheme="minorHAnsi"/>
          <w:b/>
          <w:color w:val="000000"/>
          <w:sz w:val="22"/>
          <w:szCs w:val="22"/>
        </w:rPr>
        <w:t>c/</w:t>
      </w:r>
      <w:r w:rsidRPr="00520CD8">
        <w:rPr>
          <w:rStyle w:val="CharStyle8"/>
          <w:rFonts w:cstheme="minorHAnsi"/>
          <w:color w:val="000000"/>
          <w:sz w:val="22"/>
          <w:szCs w:val="22"/>
        </w:rPr>
        <w:t xml:space="preserve"> platný Protokol o skúške dodávaného Tovaru STN EN alebo iná Dokumentácia kvality vyžadovaná v Objednávke Kupujúceho.</w:t>
      </w:r>
    </w:p>
    <w:p w14:paraId="0E6EC770" w14:textId="77777777" w:rsidR="00546E9A" w:rsidRPr="00520CD8" w:rsidRDefault="00546E9A" w:rsidP="00A354EF">
      <w:pPr>
        <w:tabs>
          <w:tab w:val="left" w:pos="567"/>
          <w:tab w:val="left" w:pos="7088"/>
        </w:tabs>
        <w:spacing w:line="259" w:lineRule="auto"/>
        <w:ind w:left="284" w:hanging="284"/>
        <w:jc w:val="both"/>
        <w:rPr>
          <w:rFonts w:asciiTheme="minorHAnsi" w:hAnsiTheme="minorHAnsi" w:cstheme="minorHAnsi"/>
          <w:sz w:val="22"/>
          <w:szCs w:val="22"/>
          <w:lang w:eastAsia="cs-CZ"/>
        </w:rPr>
      </w:pPr>
      <w:r w:rsidRPr="00520CD8">
        <w:rPr>
          <w:rFonts w:asciiTheme="minorHAnsi" w:hAnsiTheme="minorHAnsi" w:cstheme="minorHAnsi"/>
          <w:sz w:val="22"/>
          <w:szCs w:val="22"/>
        </w:rPr>
        <w:t xml:space="preserve">9.   Ak čiastková faktúra bude vystavená: </w:t>
      </w:r>
    </w:p>
    <w:p w14:paraId="4AE5D34D" w14:textId="77777777" w:rsidR="00546E9A" w:rsidRPr="00520CD8" w:rsidRDefault="00546E9A" w:rsidP="00A354EF">
      <w:pPr>
        <w:pStyle w:val="Odsekzoznamu"/>
        <w:numPr>
          <w:ilvl w:val="0"/>
          <w:numId w:val="10"/>
        </w:numPr>
        <w:tabs>
          <w:tab w:val="left" w:pos="7088"/>
        </w:tabs>
        <w:spacing w:line="259" w:lineRule="auto"/>
        <w:ind w:left="567" w:hanging="284"/>
        <w:jc w:val="both"/>
        <w:rPr>
          <w:rFonts w:asciiTheme="minorHAnsi" w:hAnsiTheme="minorHAnsi" w:cstheme="minorHAnsi"/>
          <w:lang w:eastAsia="cs-CZ"/>
        </w:rPr>
      </w:pPr>
      <w:r w:rsidRPr="00520CD8">
        <w:rPr>
          <w:rFonts w:asciiTheme="minorHAnsi" w:hAnsiTheme="minorHAnsi" w:cstheme="minorHAnsi"/>
        </w:rPr>
        <w:t>bez predloženia dokladov označených ako „neoddeliteľná súčasť faktúry“ k čiastkovej faktúre alebo,</w:t>
      </w:r>
    </w:p>
    <w:p w14:paraId="6DE812FA" w14:textId="0E518E2E" w:rsidR="00546E9A" w:rsidRPr="00520CD8" w:rsidRDefault="00546E9A" w:rsidP="00A354EF">
      <w:pPr>
        <w:pStyle w:val="Odsekzoznamu"/>
        <w:numPr>
          <w:ilvl w:val="0"/>
          <w:numId w:val="10"/>
        </w:numPr>
        <w:tabs>
          <w:tab w:val="left" w:pos="7088"/>
        </w:tabs>
        <w:spacing w:line="259" w:lineRule="auto"/>
        <w:ind w:left="567" w:hanging="284"/>
        <w:jc w:val="both"/>
        <w:rPr>
          <w:rFonts w:asciiTheme="minorHAnsi" w:hAnsiTheme="minorHAnsi" w:cstheme="minorHAnsi"/>
          <w:lang w:eastAsia="cs-CZ"/>
        </w:rPr>
      </w:pPr>
      <w:r w:rsidRPr="00520CD8">
        <w:rPr>
          <w:rFonts w:asciiTheme="minorHAnsi" w:hAnsiTheme="minorHAnsi" w:cstheme="minorHAnsi"/>
        </w:rPr>
        <w:t>v sume nad rámec Predávajúcim predloženej Kúpnej ceny vo verejnom obstarávaní za mernú jedn</w:t>
      </w:r>
      <w:r w:rsidR="00FC7C0B">
        <w:rPr>
          <w:rFonts w:asciiTheme="minorHAnsi" w:hAnsiTheme="minorHAnsi" w:cstheme="minorHAnsi"/>
        </w:rPr>
        <w:t>o</w:t>
      </w:r>
      <w:r w:rsidRPr="00520CD8">
        <w:rPr>
          <w:rFonts w:asciiTheme="minorHAnsi" w:hAnsiTheme="minorHAnsi" w:cstheme="minorHAnsi"/>
        </w:rPr>
        <w:t xml:space="preserve">tku 1 </w:t>
      </w:r>
      <w:r w:rsidR="00C644E1" w:rsidRPr="00520CD8">
        <w:rPr>
          <w:rFonts w:asciiTheme="minorHAnsi" w:hAnsiTheme="minorHAnsi" w:cstheme="minorHAnsi"/>
        </w:rPr>
        <w:t>tona</w:t>
      </w:r>
      <w:r w:rsidRPr="00520CD8">
        <w:rPr>
          <w:rFonts w:asciiTheme="minorHAnsi" w:hAnsiTheme="minorHAnsi" w:cstheme="minorHAnsi"/>
        </w:rPr>
        <w:t xml:space="preserve"> alebo,</w:t>
      </w:r>
    </w:p>
    <w:p w14:paraId="7B2CF122" w14:textId="589CD53B" w:rsidR="00546E9A" w:rsidRPr="00520CD8" w:rsidRDefault="00A354EF" w:rsidP="00A354EF">
      <w:pPr>
        <w:tabs>
          <w:tab w:val="left" w:pos="567"/>
          <w:tab w:val="left" w:pos="7088"/>
        </w:tabs>
        <w:spacing w:line="259" w:lineRule="auto"/>
        <w:ind w:left="284" w:hanging="284"/>
        <w:jc w:val="both"/>
        <w:rPr>
          <w:rFonts w:asciiTheme="minorHAnsi" w:hAnsiTheme="minorHAnsi" w:cstheme="minorHAnsi"/>
          <w:sz w:val="22"/>
          <w:szCs w:val="22"/>
        </w:rPr>
      </w:pPr>
      <w:r>
        <w:rPr>
          <w:rFonts w:asciiTheme="minorHAnsi" w:hAnsiTheme="minorHAnsi" w:cstheme="minorHAnsi"/>
          <w:sz w:val="22"/>
          <w:szCs w:val="22"/>
        </w:rPr>
        <w:tab/>
      </w:r>
      <w:r w:rsidR="00546E9A" w:rsidRPr="00520CD8">
        <w:rPr>
          <w:rFonts w:asciiTheme="minorHAnsi" w:hAnsiTheme="minorHAnsi" w:cstheme="minorHAnsi"/>
          <w:sz w:val="22"/>
          <w:szCs w:val="22"/>
        </w:rPr>
        <w:t xml:space="preserve">a to čo i len z nedbanlivosti alebo omylu Predávajúceho, alebo ak </w:t>
      </w:r>
    </w:p>
    <w:p w14:paraId="062BB059" w14:textId="180FB07F" w:rsidR="00546E9A" w:rsidRPr="00520CD8" w:rsidRDefault="00546E9A" w:rsidP="00A354EF">
      <w:pPr>
        <w:pStyle w:val="Odsekzoznamu"/>
        <w:numPr>
          <w:ilvl w:val="0"/>
          <w:numId w:val="11"/>
        </w:numPr>
        <w:tabs>
          <w:tab w:val="left" w:pos="7088"/>
        </w:tabs>
        <w:spacing w:line="259" w:lineRule="auto"/>
        <w:ind w:left="567" w:hanging="284"/>
        <w:jc w:val="both"/>
        <w:rPr>
          <w:rFonts w:asciiTheme="minorHAnsi" w:hAnsiTheme="minorHAnsi" w:cstheme="minorHAnsi"/>
          <w:lang w:eastAsia="cs-CZ"/>
        </w:rPr>
      </w:pPr>
      <w:r w:rsidRPr="00520CD8">
        <w:rPr>
          <w:rFonts w:asciiTheme="minorHAnsi" w:hAnsiTheme="minorHAnsi" w:cstheme="minorHAnsi"/>
          <w:lang w:eastAsia="cs-CZ"/>
        </w:rPr>
        <w:t>faktúra nebude obsahovať všetky náležitosti v zmysle zákona  č. 222/2004 Z. z. o dani z pridanej hodnoty v znení neskorších predpisov a príslušných všeobecne záväzných právnych predpisov</w:t>
      </w:r>
      <w:r w:rsidR="00A354EF">
        <w:rPr>
          <w:rFonts w:asciiTheme="minorHAnsi" w:hAnsiTheme="minorHAnsi" w:cstheme="minorHAnsi"/>
          <w:lang w:eastAsia="cs-CZ"/>
        </w:rPr>
        <w:t>,</w:t>
      </w:r>
    </w:p>
    <w:p w14:paraId="5518F7B5" w14:textId="7D423ACA" w:rsidR="00235D56" w:rsidRPr="00520CD8" w:rsidRDefault="00A354EF" w:rsidP="00A354EF">
      <w:pPr>
        <w:tabs>
          <w:tab w:val="left" w:pos="567"/>
          <w:tab w:val="left" w:pos="7088"/>
        </w:tabs>
        <w:spacing w:line="259" w:lineRule="auto"/>
        <w:ind w:left="284" w:hanging="284"/>
        <w:jc w:val="both"/>
        <w:rPr>
          <w:rFonts w:asciiTheme="minorHAnsi" w:hAnsiTheme="minorHAnsi" w:cstheme="minorHAnsi"/>
          <w:sz w:val="22"/>
          <w:szCs w:val="22"/>
          <w:lang w:eastAsia="cs-CZ"/>
        </w:rPr>
      </w:pPr>
      <w:r>
        <w:rPr>
          <w:rFonts w:asciiTheme="minorHAnsi" w:hAnsiTheme="minorHAnsi" w:cstheme="minorHAnsi"/>
          <w:sz w:val="22"/>
          <w:szCs w:val="22"/>
          <w:lang w:eastAsia="cs-CZ"/>
        </w:rPr>
        <w:tab/>
      </w:r>
      <w:r w:rsidR="00546E9A" w:rsidRPr="00520CD8">
        <w:rPr>
          <w:rFonts w:asciiTheme="minorHAnsi" w:hAnsiTheme="minorHAnsi" w:cstheme="minorHAnsi"/>
          <w:sz w:val="22"/>
          <w:szCs w:val="22"/>
          <w:lang w:eastAsia="cs-CZ"/>
        </w:rPr>
        <w:t>vo všetkých uvedených prípadoch platí, že</w:t>
      </w:r>
      <w:r w:rsidR="00546E9A" w:rsidRPr="00520CD8">
        <w:rPr>
          <w:rFonts w:asciiTheme="minorHAnsi" w:hAnsiTheme="minorHAnsi" w:cstheme="minorHAnsi"/>
          <w:sz w:val="22"/>
          <w:szCs w:val="22"/>
        </w:rPr>
        <w:t xml:space="preserve"> faktúra nie je spôsobilá na jej úhradu, Kupujúci nie je v omeškaní s úhradou Kúpnej ceny a </w:t>
      </w:r>
      <w:r w:rsidR="00546E9A" w:rsidRPr="00520CD8">
        <w:rPr>
          <w:rFonts w:asciiTheme="minorHAnsi" w:hAnsiTheme="minorHAnsi" w:cstheme="minorHAnsi"/>
          <w:sz w:val="22"/>
          <w:szCs w:val="22"/>
          <w:lang w:eastAsia="cs-CZ"/>
        </w:rPr>
        <w:t xml:space="preserve">je oprávnený vrátiť faktúru Predávajúcemu na doplnenie alebo prepracovanie v lehote do 15 /pätnásť/ pracovných dní. Vrátením faktúry sa preruší splatnosť faktúry a nová </w:t>
      </w:r>
      <w:r w:rsidR="00AE0279">
        <w:rPr>
          <w:rFonts w:asciiTheme="minorHAnsi" w:hAnsiTheme="minorHAnsi" w:cstheme="minorHAnsi"/>
          <w:sz w:val="22"/>
          <w:szCs w:val="22"/>
          <w:lang w:eastAsia="cs-CZ"/>
        </w:rPr>
        <w:t>6</w:t>
      </w:r>
      <w:r w:rsidR="00546E9A" w:rsidRPr="00520CD8">
        <w:rPr>
          <w:rFonts w:asciiTheme="minorHAnsi" w:hAnsiTheme="minorHAnsi" w:cstheme="minorHAnsi"/>
          <w:sz w:val="22"/>
          <w:szCs w:val="22"/>
          <w:lang w:eastAsia="cs-CZ"/>
        </w:rPr>
        <w:t xml:space="preserve">0-dňová lehota splatnosti začína plynúť od  doručenia novej faktúry spĺňajúcej všetky kritériá podľa tohto článku Zmluvy. </w:t>
      </w:r>
    </w:p>
    <w:p w14:paraId="39E3CF7E" w14:textId="77777777" w:rsidR="00546E9A" w:rsidRPr="00520CD8" w:rsidRDefault="00235D56" w:rsidP="00A354EF">
      <w:pPr>
        <w:tabs>
          <w:tab w:val="left" w:pos="7088"/>
        </w:tabs>
        <w:spacing w:line="259" w:lineRule="auto"/>
        <w:ind w:left="284" w:hanging="284"/>
        <w:jc w:val="both"/>
        <w:rPr>
          <w:rFonts w:asciiTheme="minorHAnsi" w:hAnsiTheme="minorHAnsi" w:cstheme="minorHAnsi"/>
          <w:sz w:val="22"/>
          <w:szCs w:val="22"/>
          <w:lang w:eastAsia="cs-CZ"/>
        </w:rPr>
      </w:pPr>
      <w:r w:rsidRPr="00520CD8">
        <w:rPr>
          <w:rFonts w:asciiTheme="minorHAnsi" w:hAnsiTheme="minorHAnsi" w:cstheme="minorHAnsi"/>
          <w:sz w:val="22"/>
          <w:szCs w:val="22"/>
          <w:lang w:eastAsia="cs-CZ"/>
        </w:rPr>
        <w:t>10.</w:t>
      </w:r>
      <w:r w:rsidR="002F3356" w:rsidRPr="00520CD8">
        <w:rPr>
          <w:rFonts w:asciiTheme="minorHAnsi" w:hAnsiTheme="minorHAnsi" w:cstheme="minorHAnsi"/>
          <w:sz w:val="22"/>
          <w:szCs w:val="22"/>
          <w:lang w:eastAsia="cs-CZ"/>
        </w:rPr>
        <w:t xml:space="preserve">  </w:t>
      </w:r>
      <w:r w:rsidR="00546E9A" w:rsidRPr="00520CD8">
        <w:rPr>
          <w:rFonts w:asciiTheme="minorHAnsi" w:hAnsiTheme="minorHAnsi" w:cstheme="minorHAnsi"/>
          <w:sz w:val="22"/>
          <w:szCs w:val="22"/>
          <w:lang w:eastAsia="cs-CZ"/>
        </w:rPr>
        <w:t xml:space="preserve">Faktúra sa považuje za zaplatenú dňom pripísania úhrady na účet Predávajúceho. </w:t>
      </w:r>
    </w:p>
    <w:p w14:paraId="739BEE76" w14:textId="70D648E6" w:rsidR="00546E9A" w:rsidRPr="00520CD8" w:rsidRDefault="00B3101C" w:rsidP="00A354EF">
      <w:pPr>
        <w:pStyle w:val="Odsekzoznamu"/>
        <w:numPr>
          <w:ilvl w:val="0"/>
          <w:numId w:val="12"/>
        </w:numPr>
        <w:tabs>
          <w:tab w:val="left" w:pos="284"/>
          <w:tab w:val="left" w:pos="7088"/>
        </w:tabs>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 xml:space="preserve">  </w:t>
      </w:r>
      <w:r w:rsidR="00546E9A" w:rsidRPr="00520CD8">
        <w:rPr>
          <w:rFonts w:asciiTheme="minorHAnsi" w:hAnsiTheme="minorHAnsi" w:cstheme="minorHAnsi"/>
          <w:lang w:eastAsia="cs-CZ"/>
        </w:rPr>
        <w:t xml:space="preserve">Predávajúci je v prípade omeškania Kupujúceho s úhradou faktúry oprávnený účtovať Kupujúcemu úroky omeškania vo výške uvedenej v § 369 ods. 2 Obchodného zákonníka.  </w:t>
      </w:r>
    </w:p>
    <w:p w14:paraId="40180EF7" w14:textId="1F48038D" w:rsidR="00546E9A" w:rsidRPr="00520CD8" w:rsidRDefault="00546E9A" w:rsidP="00A354EF">
      <w:pPr>
        <w:pStyle w:val="Odsekzoznamu"/>
        <w:widowControl w:val="0"/>
        <w:numPr>
          <w:ilvl w:val="0"/>
          <w:numId w:val="12"/>
        </w:numPr>
        <w:tabs>
          <w:tab w:val="left" w:pos="426"/>
          <w:tab w:val="left" w:pos="7088"/>
        </w:tabs>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Zmluvné strany sa dohodli, že v prípade porušenia povinnosti Predávajúceho dodať Tovar riadne (v požadovanom druhu, množstve, kvalite a s vla</w:t>
      </w:r>
      <w:r w:rsidR="00C644E1" w:rsidRPr="00520CD8">
        <w:rPr>
          <w:rFonts w:asciiTheme="minorHAnsi" w:hAnsiTheme="minorHAnsi" w:cstheme="minorHAnsi"/>
          <w:lang w:eastAsia="cs-CZ"/>
        </w:rPr>
        <w:t>stnosťami vymienenými Kupujúcim</w:t>
      </w:r>
      <w:r w:rsidRPr="00520CD8">
        <w:rPr>
          <w:rFonts w:asciiTheme="minorHAnsi" w:hAnsiTheme="minorHAnsi" w:cstheme="minorHAnsi"/>
          <w:lang w:eastAsia="cs-CZ"/>
        </w:rPr>
        <w:t xml:space="preserve">) alebo včas (v lehotách podľa jednotlivých čiastkových objednávok Kupujúceho), má Kupujúci právo na zmluvnú pokutu dohodnutú vo výške </w:t>
      </w:r>
      <w:r w:rsidR="00E41EB2" w:rsidRPr="00520CD8">
        <w:rPr>
          <w:rFonts w:asciiTheme="minorHAnsi" w:hAnsiTheme="minorHAnsi" w:cstheme="minorHAnsi"/>
          <w:lang w:eastAsia="cs-CZ"/>
        </w:rPr>
        <w:t>20</w:t>
      </w:r>
      <w:r w:rsidRPr="00520CD8">
        <w:rPr>
          <w:rFonts w:asciiTheme="minorHAnsi" w:hAnsiTheme="minorHAnsi" w:cstheme="minorHAnsi"/>
          <w:lang w:eastAsia="cs-CZ"/>
        </w:rPr>
        <w:t xml:space="preserve"> % z  Kúpnej ceny bez DPH </w:t>
      </w:r>
      <w:r w:rsidR="00E41EB2" w:rsidRPr="00520CD8">
        <w:rPr>
          <w:rFonts w:asciiTheme="minorHAnsi" w:hAnsiTheme="minorHAnsi" w:cstheme="minorHAnsi"/>
          <w:lang w:eastAsia="cs-CZ"/>
        </w:rPr>
        <w:t xml:space="preserve">Tovaru uvedenej v čiastkovej objednávke </w:t>
      </w:r>
      <w:r w:rsidRPr="00520CD8">
        <w:rPr>
          <w:rFonts w:asciiTheme="minorHAnsi" w:hAnsiTheme="minorHAnsi" w:cstheme="minorHAnsi"/>
          <w:lang w:eastAsia="cs-CZ"/>
        </w:rPr>
        <w:t>za každé jednotlivé porušenie povinnosti Predávajúceho zvlášť</w:t>
      </w:r>
      <w:r w:rsidR="00E41EB2" w:rsidRPr="00520CD8">
        <w:rPr>
          <w:rFonts w:asciiTheme="minorHAnsi" w:hAnsiTheme="minorHAnsi" w:cstheme="minorHAnsi"/>
          <w:lang w:eastAsia="cs-CZ"/>
        </w:rPr>
        <w:t xml:space="preserve">. V prípade nedodania </w:t>
      </w:r>
      <w:r w:rsidRPr="00520CD8">
        <w:rPr>
          <w:rFonts w:asciiTheme="minorHAnsi" w:hAnsiTheme="minorHAnsi" w:cstheme="minorHAnsi"/>
          <w:lang w:eastAsia="cs-CZ"/>
        </w:rPr>
        <w:t xml:space="preserve"> príslušného množstva Tovaru určeného v</w:t>
      </w:r>
      <w:r w:rsidR="00E41EB2" w:rsidRPr="00520CD8">
        <w:rPr>
          <w:rFonts w:asciiTheme="minorHAnsi" w:hAnsiTheme="minorHAnsi" w:cstheme="minorHAnsi"/>
          <w:lang w:eastAsia="cs-CZ"/>
        </w:rPr>
        <w:t xml:space="preserve"> čiastkovej </w:t>
      </w:r>
      <w:r w:rsidRPr="00520CD8">
        <w:rPr>
          <w:rFonts w:asciiTheme="minorHAnsi" w:hAnsiTheme="minorHAnsi" w:cstheme="minorHAnsi"/>
          <w:lang w:eastAsia="cs-CZ"/>
        </w:rPr>
        <w:t>objednávke Kupujúceho</w:t>
      </w:r>
      <w:r w:rsidR="00F4628A" w:rsidRPr="00520CD8">
        <w:rPr>
          <w:rFonts w:asciiTheme="minorHAnsi" w:hAnsiTheme="minorHAnsi" w:cstheme="minorHAnsi"/>
          <w:lang w:eastAsia="cs-CZ"/>
        </w:rPr>
        <w:t xml:space="preserve"> (odmietnutí plnenia predmetu zákazky)</w:t>
      </w:r>
      <w:r w:rsidR="00E41EB2" w:rsidRPr="00520CD8">
        <w:rPr>
          <w:rFonts w:asciiTheme="minorHAnsi" w:hAnsiTheme="minorHAnsi" w:cstheme="minorHAnsi"/>
          <w:lang w:eastAsia="cs-CZ"/>
        </w:rPr>
        <w:t xml:space="preserve">, </w:t>
      </w:r>
      <w:r w:rsidR="00A93D24" w:rsidRPr="00520CD8">
        <w:rPr>
          <w:rFonts w:asciiTheme="minorHAnsi" w:hAnsiTheme="minorHAnsi" w:cstheme="minorHAnsi"/>
          <w:lang w:eastAsia="cs-CZ"/>
        </w:rPr>
        <w:t>má Kupujúci právo na zmluvnú pokutu podľa predchádzajúcej vety</w:t>
      </w:r>
      <w:r w:rsidR="00FC7C0B">
        <w:rPr>
          <w:rFonts w:asciiTheme="minorHAnsi" w:hAnsiTheme="minorHAnsi" w:cstheme="minorHAnsi"/>
          <w:lang w:eastAsia="cs-CZ"/>
        </w:rPr>
        <w:t xml:space="preserve"> a právo Tovar určený v čiastkovej objednávke odobrať od ďalšieho </w:t>
      </w:r>
      <w:r w:rsidR="00AE0279">
        <w:rPr>
          <w:rFonts w:asciiTheme="minorHAnsi" w:hAnsiTheme="minorHAnsi" w:cstheme="minorHAnsi"/>
          <w:lang w:eastAsia="cs-CZ"/>
        </w:rPr>
        <w:t>P</w:t>
      </w:r>
      <w:r w:rsidR="00FC7C0B">
        <w:rPr>
          <w:rFonts w:asciiTheme="minorHAnsi" w:hAnsiTheme="minorHAnsi" w:cstheme="minorHAnsi"/>
          <w:lang w:eastAsia="cs-CZ"/>
        </w:rPr>
        <w:t>redávajúceho v poradí, podľa výpočtu uvedeného v článku VIII tejto Zmluvy</w:t>
      </w:r>
      <w:r w:rsidRPr="00520CD8">
        <w:rPr>
          <w:rFonts w:asciiTheme="minorHAnsi" w:hAnsiTheme="minorHAnsi" w:cstheme="minorHAnsi"/>
          <w:lang w:eastAsia="cs-CZ"/>
        </w:rPr>
        <w:t xml:space="preserve">. Každá zmluvná pokuta je splatná v lehote do 7 kalendárnych dní odo dňa doručenia výzvy Kupujúceho na zaplatenie zmluvnej pokuty spolu s faktúrou na zaplatenie zmluvnej pokuty. Predávajúci je povinný zaplatiť zmluvnú pokutu na účet Kupujúceho. </w:t>
      </w:r>
    </w:p>
    <w:p w14:paraId="7602FB5C" w14:textId="77777777" w:rsidR="00546E9A" w:rsidRPr="00520CD8" w:rsidRDefault="00546E9A" w:rsidP="00A354EF">
      <w:pPr>
        <w:pStyle w:val="Odsekzoznamu"/>
        <w:widowControl w:val="0"/>
        <w:numPr>
          <w:ilvl w:val="0"/>
          <w:numId w:val="12"/>
        </w:numPr>
        <w:tabs>
          <w:tab w:val="left" w:pos="426"/>
          <w:tab w:val="left" w:pos="7088"/>
        </w:tabs>
        <w:spacing w:line="259" w:lineRule="auto"/>
        <w:ind w:left="284" w:hanging="284"/>
        <w:jc w:val="both"/>
        <w:rPr>
          <w:rFonts w:asciiTheme="minorHAnsi" w:hAnsiTheme="minorHAnsi" w:cstheme="minorHAnsi"/>
          <w:lang w:eastAsia="cs-CZ"/>
        </w:rPr>
      </w:pPr>
      <w:r w:rsidRPr="00520CD8">
        <w:rPr>
          <w:rFonts w:asciiTheme="minorHAnsi" w:hAnsiTheme="minorHAnsi" w:cstheme="minorHAnsi"/>
        </w:rPr>
        <w:t>Zmluvné strany prehlasujú, že považujú dohodnutú výšku zmluvnej pokuty za primeranú vzhľadom na výšku Kúpnej ceny, charakter a povahu zmluvnou pokutou zabezpečovanej povinnosti Predávajúceho dodávať Tovar v množstve určenom objednávateľom v objednávke (riadne) alebo dodávať Tovar v lehote určene</w:t>
      </w:r>
      <w:r w:rsidR="00C644E1" w:rsidRPr="00520CD8">
        <w:rPr>
          <w:rFonts w:asciiTheme="minorHAnsi" w:hAnsiTheme="minorHAnsi" w:cstheme="minorHAnsi"/>
        </w:rPr>
        <w:t>j objednávateľom v objednávke (</w:t>
      </w:r>
      <w:r w:rsidRPr="00520CD8">
        <w:rPr>
          <w:rFonts w:asciiTheme="minorHAnsi" w:hAnsiTheme="minorHAnsi" w:cstheme="minorHAnsi"/>
        </w:rPr>
        <w:t xml:space="preserve">včas). </w:t>
      </w:r>
    </w:p>
    <w:p w14:paraId="6B71EC42" w14:textId="77777777" w:rsidR="00546E9A" w:rsidRPr="00520CD8" w:rsidRDefault="00546E9A" w:rsidP="00A354EF">
      <w:pPr>
        <w:pStyle w:val="Odsekzoznamu"/>
        <w:widowControl w:val="0"/>
        <w:numPr>
          <w:ilvl w:val="0"/>
          <w:numId w:val="12"/>
        </w:numPr>
        <w:tabs>
          <w:tab w:val="left" w:pos="426"/>
          <w:tab w:val="left" w:pos="567"/>
          <w:tab w:val="left" w:pos="7088"/>
        </w:tabs>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Uplatnením alebo zaplatením zmluvnej pokuty nie je dotknuté právo Kupujúceho na odstúpenie od Zmluvy, zákonný úrok z omeškania ani na náhradu vzniknutej škody. Zaplatenie zmluvnej pokuty Predávajúcim nezbavuje Predávajúceho povinnosti dodať Tovar alebo jeho časť.</w:t>
      </w:r>
    </w:p>
    <w:p w14:paraId="77D0739F" w14:textId="77777777" w:rsidR="00A354EF" w:rsidRDefault="00A354EF" w:rsidP="00A354EF">
      <w:pPr>
        <w:pStyle w:val="Style4"/>
        <w:shd w:val="clear" w:color="auto" w:fill="auto"/>
        <w:tabs>
          <w:tab w:val="left" w:pos="516"/>
        </w:tabs>
        <w:spacing w:after="0" w:line="259" w:lineRule="auto"/>
        <w:ind w:left="284" w:hanging="284"/>
        <w:jc w:val="both"/>
        <w:rPr>
          <w:rStyle w:val="CharStyle11"/>
          <w:rFonts w:cstheme="minorHAnsi"/>
          <w:color w:val="000000"/>
          <w:sz w:val="22"/>
          <w:szCs w:val="22"/>
        </w:rPr>
      </w:pPr>
      <w:bookmarkStart w:id="2" w:name="bookmark7"/>
    </w:p>
    <w:p w14:paraId="0C81994A" w14:textId="2CF2C085" w:rsidR="00546E9A" w:rsidRPr="00520CD8" w:rsidRDefault="00546E9A" w:rsidP="00A354EF">
      <w:pPr>
        <w:pStyle w:val="Style4"/>
        <w:shd w:val="clear" w:color="auto" w:fill="auto"/>
        <w:tabs>
          <w:tab w:val="left" w:pos="516"/>
        </w:tabs>
        <w:spacing w:after="0" w:line="259" w:lineRule="auto"/>
        <w:ind w:left="284" w:hanging="284"/>
        <w:rPr>
          <w:rStyle w:val="CharStyle11"/>
          <w:rFonts w:cstheme="minorHAnsi"/>
          <w:b w:val="0"/>
          <w:bCs w:val="0"/>
          <w:color w:val="000000"/>
          <w:sz w:val="22"/>
          <w:szCs w:val="22"/>
        </w:rPr>
      </w:pPr>
      <w:r w:rsidRPr="00520CD8">
        <w:rPr>
          <w:rStyle w:val="CharStyle11"/>
          <w:rFonts w:cstheme="minorHAnsi"/>
          <w:color w:val="000000"/>
          <w:sz w:val="22"/>
          <w:szCs w:val="22"/>
        </w:rPr>
        <w:t>IV</w:t>
      </w:r>
    </w:p>
    <w:bookmarkEnd w:id="2"/>
    <w:p w14:paraId="62E2625B" w14:textId="77777777" w:rsidR="00546E9A" w:rsidRDefault="00546E9A" w:rsidP="00A354EF">
      <w:pPr>
        <w:pStyle w:val="Style2"/>
        <w:shd w:val="clear" w:color="auto" w:fill="auto"/>
        <w:spacing w:after="0" w:line="259" w:lineRule="auto"/>
        <w:ind w:left="284" w:hanging="284"/>
        <w:rPr>
          <w:rStyle w:val="CharStyle9"/>
          <w:rFonts w:cstheme="minorHAnsi"/>
          <w:b/>
          <w:color w:val="000000"/>
          <w:sz w:val="22"/>
          <w:szCs w:val="22"/>
        </w:rPr>
      </w:pPr>
      <w:r w:rsidRPr="00520CD8">
        <w:rPr>
          <w:rStyle w:val="CharStyle9"/>
          <w:rFonts w:cstheme="minorHAnsi"/>
          <w:b/>
          <w:color w:val="000000"/>
          <w:sz w:val="22"/>
          <w:szCs w:val="22"/>
        </w:rPr>
        <w:t>Objednávka Tovaru, Dodacie podmienky, Odovzdanie a prevzatie Tovaru</w:t>
      </w:r>
    </w:p>
    <w:p w14:paraId="0E0A19D7" w14:textId="77777777" w:rsidR="002D3B4E" w:rsidRPr="00520CD8" w:rsidRDefault="002D3B4E" w:rsidP="00A354EF">
      <w:pPr>
        <w:pStyle w:val="Style2"/>
        <w:shd w:val="clear" w:color="auto" w:fill="auto"/>
        <w:spacing w:after="0" w:line="259" w:lineRule="auto"/>
        <w:ind w:left="284" w:hanging="284"/>
        <w:rPr>
          <w:rStyle w:val="CharStyle9"/>
          <w:rFonts w:cstheme="minorHAnsi"/>
          <w:b/>
          <w:color w:val="000000"/>
          <w:sz w:val="22"/>
          <w:szCs w:val="22"/>
        </w:rPr>
      </w:pPr>
    </w:p>
    <w:p w14:paraId="6D3F4845" w14:textId="5D0744EB" w:rsidR="00785B3C" w:rsidRPr="00520CD8" w:rsidRDefault="00FC7C0B" w:rsidP="00A354EF">
      <w:pPr>
        <w:pStyle w:val="Style4"/>
        <w:numPr>
          <w:ilvl w:val="0"/>
          <w:numId w:val="14"/>
        </w:numPr>
        <w:shd w:val="clear" w:color="auto" w:fill="auto"/>
        <w:spacing w:after="0" w:line="259" w:lineRule="auto"/>
        <w:ind w:left="284" w:hanging="284"/>
        <w:jc w:val="both"/>
        <w:rPr>
          <w:rStyle w:val="CharStyle8"/>
          <w:rFonts w:cstheme="minorHAnsi"/>
          <w:color w:val="000000"/>
          <w:sz w:val="22"/>
          <w:szCs w:val="22"/>
        </w:rPr>
      </w:pPr>
      <w:r>
        <w:rPr>
          <w:rStyle w:val="CharStyle8"/>
          <w:rFonts w:cstheme="minorHAnsi"/>
          <w:color w:val="000000"/>
          <w:sz w:val="22"/>
          <w:szCs w:val="22"/>
        </w:rPr>
        <w:t>Zmluvné strany určujú v Príloh</w:t>
      </w:r>
      <w:r w:rsidR="003A67C0">
        <w:rPr>
          <w:rStyle w:val="CharStyle8"/>
          <w:rFonts w:cstheme="minorHAnsi"/>
          <w:color w:val="000000"/>
          <w:sz w:val="22"/>
          <w:szCs w:val="22"/>
        </w:rPr>
        <w:t>e</w:t>
      </w:r>
      <w:r>
        <w:rPr>
          <w:rStyle w:val="CharStyle8"/>
          <w:rFonts w:cstheme="minorHAnsi"/>
          <w:color w:val="000000"/>
          <w:sz w:val="22"/>
          <w:szCs w:val="22"/>
        </w:rPr>
        <w:t xml:space="preserve"> č. 4 z</w:t>
      </w:r>
      <w:r w:rsidR="00546E9A" w:rsidRPr="00520CD8">
        <w:rPr>
          <w:rStyle w:val="CharStyle8"/>
          <w:rFonts w:cstheme="minorHAnsi"/>
          <w:color w:val="000000"/>
          <w:sz w:val="22"/>
          <w:szCs w:val="22"/>
        </w:rPr>
        <w:t xml:space="preserve">odpovedné osoby </w:t>
      </w:r>
      <w:bookmarkStart w:id="3" w:name="_Hlk158414977"/>
      <w:r w:rsidR="00546E9A" w:rsidRPr="00520CD8">
        <w:rPr>
          <w:rStyle w:val="CharStyle8"/>
          <w:rFonts w:cstheme="minorHAnsi"/>
          <w:color w:val="000000"/>
          <w:sz w:val="22"/>
          <w:szCs w:val="22"/>
        </w:rPr>
        <w:t>oprávnené konať za Kupujúceho</w:t>
      </w:r>
      <w:r>
        <w:rPr>
          <w:rStyle w:val="CharStyle8"/>
          <w:rFonts w:cstheme="minorHAnsi"/>
          <w:color w:val="000000"/>
          <w:sz w:val="22"/>
          <w:szCs w:val="22"/>
        </w:rPr>
        <w:t xml:space="preserve"> a Predávajúceho č. 1 až </w:t>
      </w:r>
      <w:r w:rsidR="00D14AEF">
        <w:rPr>
          <w:rStyle w:val="CharStyle8"/>
          <w:rFonts w:cstheme="minorHAnsi"/>
          <w:color w:val="000000"/>
          <w:sz w:val="22"/>
          <w:szCs w:val="22"/>
        </w:rPr>
        <w:t xml:space="preserve">č. </w:t>
      </w:r>
      <w:r w:rsidR="00AE0279" w:rsidRPr="00AE0279">
        <w:rPr>
          <w:rStyle w:val="CharStyle8"/>
          <w:rFonts w:cstheme="minorHAnsi"/>
          <w:color w:val="000000"/>
          <w:sz w:val="22"/>
          <w:szCs w:val="22"/>
          <w:highlight w:val="yellow"/>
        </w:rPr>
        <w:t>...</w:t>
      </w:r>
      <w:r w:rsidR="00785B3C" w:rsidRPr="00520CD8">
        <w:rPr>
          <w:rStyle w:val="CharStyle8"/>
          <w:rFonts w:cstheme="minorHAnsi"/>
          <w:color w:val="000000"/>
          <w:sz w:val="22"/>
          <w:szCs w:val="22"/>
        </w:rPr>
        <w:t xml:space="preserve"> v rozsahu práv a povinností podľa tohto článku Zmluvy </w:t>
      </w:r>
      <w:bookmarkEnd w:id="3"/>
      <w:r>
        <w:rPr>
          <w:rStyle w:val="CharStyle8"/>
          <w:rFonts w:cstheme="minorHAnsi"/>
          <w:color w:val="000000"/>
          <w:sz w:val="22"/>
          <w:szCs w:val="22"/>
        </w:rPr>
        <w:t xml:space="preserve">takto: </w:t>
      </w:r>
      <w:r w:rsidR="00785B3C" w:rsidRPr="00520CD8">
        <w:rPr>
          <w:rStyle w:val="CharStyle8"/>
          <w:rFonts w:cstheme="minorHAnsi"/>
          <w:color w:val="000000"/>
          <w:sz w:val="22"/>
          <w:szCs w:val="22"/>
        </w:rPr>
        <w:t xml:space="preserve"> </w:t>
      </w:r>
    </w:p>
    <w:p w14:paraId="0BD98083" w14:textId="77777777" w:rsidR="00546E9A" w:rsidRPr="00520CD8" w:rsidRDefault="00546E9A" w:rsidP="00A354EF">
      <w:pPr>
        <w:pStyle w:val="Style4"/>
        <w:numPr>
          <w:ilvl w:val="0"/>
          <w:numId w:val="14"/>
        </w:numPr>
        <w:shd w:val="clear" w:color="auto" w:fill="auto"/>
        <w:spacing w:after="0" w:line="259" w:lineRule="auto"/>
        <w:ind w:left="284" w:hanging="284"/>
        <w:jc w:val="both"/>
        <w:rPr>
          <w:rStyle w:val="CharStyle8"/>
          <w:rFonts w:cstheme="minorHAnsi"/>
          <w:color w:val="000000"/>
          <w:sz w:val="22"/>
          <w:szCs w:val="22"/>
        </w:rPr>
      </w:pPr>
      <w:r w:rsidRPr="00520CD8">
        <w:rPr>
          <w:rStyle w:val="CharStyle8"/>
          <w:rFonts w:cstheme="minorHAnsi"/>
          <w:color w:val="000000"/>
          <w:sz w:val="22"/>
          <w:szCs w:val="22"/>
        </w:rPr>
        <w:t xml:space="preserve">Zmluvné strany sa dohodli, že </w:t>
      </w:r>
      <w:r w:rsidR="007D7278" w:rsidRPr="00520CD8">
        <w:rPr>
          <w:rStyle w:val="CharStyle8"/>
          <w:rFonts w:cstheme="minorHAnsi"/>
          <w:color w:val="000000"/>
          <w:sz w:val="22"/>
          <w:szCs w:val="22"/>
        </w:rPr>
        <w:t>Tovar</w:t>
      </w:r>
      <w:r w:rsidRPr="00520CD8">
        <w:rPr>
          <w:rStyle w:val="CharStyle8"/>
          <w:rFonts w:cstheme="minorHAnsi"/>
          <w:color w:val="000000"/>
          <w:sz w:val="22"/>
          <w:szCs w:val="22"/>
        </w:rPr>
        <w:t xml:space="preserve"> bude Predávajúci </w:t>
      </w:r>
      <w:r w:rsidRPr="00520CD8">
        <w:rPr>
          <w:rStyle w:val="CharStyle8"/>
          <w:rFonts w:cstheme="minorHAnsi"/>
          <w:b/>
          <w:color w:val="000000"/>
          <w:sz w:val="22"/>
          <w:szCs w:val="22"/>
        </w:rPr>
        <w:t>dodávať priebežne, vždy</w:t>
      </w:r>
      <w:r w:rsidRPr="00520CD8">
        <w:rPr>
          <w:rStyle w:val="CharStyle8"/>
          <w:rFonts w:cstheme="minorHAnsi"/>
          <w:color w:val="000000"/>
          <w:sz w:val="22"/>
          <w:szCs w:val="22"/>
        </w:rPr>
        <w:t xml:space="preserve">: </w:t>
      </w:r>
    </w:p>
    <w:p w14:paraId="3223D391" w14:textId="77777777" w:rsidR="00546E9A" w:rsidRPr="00520CD8" w:rsidRDefault="00546E9A" w:rsidP="00A354EF">
      <w:pPr>
        <w:pStyle w:val="Style4"/>
        <w:numPr>
          <w:ilvl w:val="0"/>
          <w:numId w:val="11"/>
        </w:numPr>
        <w:shd w:val="clear" w:color="auto" w:fill="auto"/>
        <w:spacing w:after="0" w:line="259" w:lineRule="auto"/>
        <w:ind w:left="567" w:hanging="284"/>
        <w:jc w:val="both"/>
        <w:rPr>
          <w:rStyle w:val="CharStyle8"/>
          <w:rFonts w:cstheme="minorHAnsi"/>
          <w:color w:val="000000"/>
          <w:sz w:val="22"/>
          <w:szCs w:val="22"/>
        </w:rPr>
      </w:pPr>
      <w:r w:rsidRPr="00520CD8">
        <w:rPr>
          <w:rStyle w:val="CharStyle8"/>
          <w:rFonts w:cstheme="minorHAnsi"/>
          <w:color w:val="000000"/>
          <w:sz w:val="22"/>
          <w:szCs w:val="22"/>
        </w:rPr>
        <w:t>na základe Objednávky Kupujúceho ( spôsob plnenia )</w:t>
      </w:r>
    </w:p>
    <w:p w14:paraId="23784170" w14:textId="77777777" w:rsidR="00546E9A" w:rsidRPr="00520CD8" w:rsidRDefault="00546E9A" w:rsidP="00A354EF">
      <w:pPr>
        <w:pStyle w:val="Style4"/>
        <w:numPr>
          <w:ilvl w:val="0"/>
          <w:numId w:val="11"/>
        </w:numPr>
        <w:shd w:val="clear" w:color="auto" w:fill="auto"/>
        <w:spacing w:after="0" w:line="259" w:lineRule="auto"/>
        <w:ind w:left="567" w:hanging="284"/>
        <w:jc w:val="both"/>
        <w:rPr>
          <w:rStyle w:val="CharStyle8"/>
          <w:rFonts w:cstheme="minorHAnsi"/>
          <w:color w:val="000000"/>
          <w:sz w:val="22"/>
          <w:szCs w:val="22"/>
        </w:rPr>
      </w:pPr>
      <w:r w:rsidRPr="00520CD8">
        <w:rPr>
          <w:rStyle w:val="CharStyle8"/>
          <w:rFonts w:cstheme="minorHAnsi"/>
          <w:color w:val="000000"/>
          <w:sz w:val="22"/>
          <w:szCs w:val="22"/>
        </w:rPr>
        <w:lastRenderedPageBreak/>
        <w:t xml:space="preserve">na miesto dodania určené v článku </w:t>
      </w:r>
      <w:r w:rsidR="003C16A6" w:rsidRPr="00520CD8">
        <w:rPr>
          <w:rStyle w:val="CharStyle8"/>
          <w:rFonts w:cstheme="minorHAnsi"/>
          <w:color w:val="000000"/>
          <w:sz w:val="22"/>
          <w:szCs w:val="22"/>
        </w:rPr>
        <w:t>I</w:t>
      </w:r>
      <w:r w:rsidRPr="00520CD8">
        <w:rPr>
          <w:rStyle w:val="CharStyle8"/>
          <w:rFonts w:cstheme="minorHAnsi"/>
          <w:color w:val="000000"/>
          <w:sz w:val="22"/>
          <w:szCs w:val="22"/>
        </w:rPr>
        <w:t>I. Zmluvy ( miesto plnenia ) a </w:t>
      </w:r>
    </w:p>
    <w:p w14:paraId="57731E68" w14:textId="77777777" w:rsidR="00546E9A" w:rsidRPr="00520CD8" w:rsidRDefault="00546E9A" w:rsidP="00A354EF">
      <w:pPr>
        <w:pStyle w:val="Style4"/>
        <w:numPr>
          <w:ilvl w:val="0"/>
          <w:numId w:val="11"/>
        </w:numPr>
        <w:shd w:val="clear" w:color="auto" w:fill="auto"/>
        <w:spacing w:after="0" w:line="259" w:lineRule="auto"/>
        <w:ind w:left="567" w:hanging="284"/>
        <w:jc w:val="both"/>
        <w:rPr>
          <w:rStyle w:val="CharStyle8"/>
          <w:rFonts w:cstheme="minorHAnsi"/>
          <w:color w:val="000000"/>
          <w:sz w:val="22"/>
          <w:szCs w:val="22"/>
        </w:rPr>
      </w:pPr>
      <w:r w:rsidRPr="00520CD8">
        <w:rPr>
          <w:rStyle w:val="CharStyle8"/>
          <w:rFonts w:cstheme="minorHAnsi"/>
          <w:color w:val="000000"/>
          <w:sz w:val="22"/>
          <w:szCs w:val="22"/>
        </w:rPr>
        <w:t xml:space="preserve">najneskôr do </w:t>
      </w:r>
      <w:r w:rsidR="00C644E1" w:rsidRPr="00520CD8">
        <w:rPr>
          <w:rStyle w:val="CharStyle8"/>
          <w:rFonts w:cstheme="minorHAnsi"/>
          <w:color w:val="000000"/>
          <w:sz w:val="22"/>
          <w:szCs w:val="22"/>
        </w:rPr>
        <w:t>08</w:t>
      </w:r>
      <w:r w:rsidRPr="00520CD8">
        <w:rPr>
          <w:rStyle w:val="CharStyle8"/>
          <w:rFonts w:cstheme="minorHAnsi"/>
          <w:color w:val="000000"/>
          <w:sz w:val="22"/>
          <w:szCs w:val="22"/>
        </w:rPr>
        <w:t xml:space="preserve">.00 hod. nasledujúceho pracovného dňa odo dňa doručenia objednávky Predávajúcemu, ak z Objednávky nevyplýva iná lehota </w:t>
      </w:r>
      <w:r w:rsidR="006B0925" w:rsidRPr="00520CD8">
        <w:rPr>
          <w:rStyle w:val="CharStyle8"/>
          <w:rFonts w:cstheme="minorHAnsi"/>
          <w:color w:val="000000"/>
          <w:sz w:val="22"/>
          <w:szCs w:val="22"/>
        </w:rPr>
        <w:t>dodania Tovaru ( lehota plnenia</w:t>
      </w:r>
      <w:r w:rsidRPr="00520CD8">
        <w:rPr>
          <w:rStyle w:val="CharStyle8"/>
          <w:rFonts w:cstheme="minorHAnsi"/>
          <w:color w:val="000000"/>
          <w:sz w:val="22"/>
          <w:szCs w:val="22"/>
        </w:rPr>
        <w:t xml:space="preserve">). </w:t>
      </w:r>
    </w:p>
    <w:p w14:paraId="766268E0" w14:textId="77777777" w:rsidR="00546E9A" w:rsidRPr="00520CD8" w:rsidRDefault="00546E9A" w:rsidP="00A354EF">
      <w:pPr>
        <w:pStyle w:val="Style4"/>
        <w:numPr>
          <w:ilvl w:val="0"/>
          <w:numId w:val="14"/>
        </w:numPr>
        <w:shd w:val="clear" w:color="auto" w:fill="auto"/>
        <w:spacing w:after="0" w:line="259" w:lineRule="auto"/>
        <w:ind w:left="284" w:hanging="284"/>
        <w:jc w:val="both"/>
        <w:rPr>
          <w:rStyle w:val="CharStyle8"/>
          <w:rFonts w:cstheme="minorHAnsi"/>
          <w:color w:val="000000"/>
          <w:sz w:val="22"/>
          <w:szCs w:val="22"/>
        </w:rPr>
      </w:pPr>
      <w:r w:rsidRPr="00520CD8">
        <w:rPr>
          <w:rStyle w:val="CharStyle8"/>
          <w:rFonts w:cstheme="minorHAnsi"/>
          <w:color w:val="000000"/>
          <w:sz w:val="22"/>
          <w:szCs w:val="22"/>
        </w:rPr>
        <w:t xml:space="preserve">Objednávka musí byť vyhotovená v písomnej forme, musí obsahovať </w:t>
      </w:r>
    </w:p>
    <w:p w14:paraId="385E4533" w14:textId="77777777" w:rsidR="00546E9A" w:rsidRPr="00520CD8" w:rsidRDefault="00546E9A" w:rsidP="00A354EF">
      <w:pPr>
        <w:pStyle w:val="Style4"/>
        <w:numPr>
          <w:ilvl w:val="0"/>
          <w:numId w:val="16"/>
        </w:numPr>
        <w:shd w:val="clear" w:color="auto" w:fill="auto"/>
        <w:spacing w:after="0" w:line="259" w:lineRule="auto"/>
        <w:ind w:left="574" w:hanging="284"/>
        <w:jc w:val="both"/>
        <w:rPr>
          <w:rStyle w:val="CharStyle8"/>
          <w:rFonts w:cstheme="minorHAnsi"/>
          <w:color w:val="000000"/>
          <w:sz w:val="22"/>
          <w:szCs w:val="22"/>
        </w:rPr>
      </w:pPr>
      <w:r w:rsidRPr="00520CD8">
        <w:rPr>
          <w:rStyle w:val="CharStyle8"/>
          <w:rFonts w:cstheme="minorHAnsi"/>
          <w:color w:val="000000"/>
          <w:sz w:val="22"/>
          <w:szCs w:val="22"/>
        </w:rPr>
        <w:t xml:space="preserve">presné </w:t>
      </w:r>
      <w:r w:rsidR="004A783E" w:rsidRPr="00520CD8">
        <w:rPr>
          <w:rStyle w:val="CharStyle8"/>
          <w:rFonts w:cstheme="minorHAnsi"/>
          <w:color w:val="000000"/>
          <w:sz w:val="22"/>
          <w:szCs w:val="22"/>
        </w:rPr>
        <w:t xml:space="preserve">označenie a </w:t>
      </w:r>
      <w:r w:rsidRPr="00520CD8">
        <w:rPr>
          <w:rStyle w:val="CharStyle8"/>
          <w:rFonts w:cstheme="minorHAnsi"/>
          <w:color w:val="000000"/>
          <w:sz w:val="22"/>
          <w:szCs w:val="22"/>
        </w:rPr>
        <w:t>množstvo Tovaru v </w:t>
      </w:r>
      <w:r w:rsidR="00C644E1" w:rsidRPr="00520CD8">
        <w:rPr>
          <w:rStyle w:val="CharStyle8"/>
          <w:rFonts w:cstheme="minorHAnsi"/>
          <w:color w:val="000000"/>
          <w:sz w:val="22"/>
          <w:szCs w:val="22"/>
        </w:rPr>
        <w:t>t</w:t>
      </w:r>
      <w:r w:rsidRPr="00520CD8">
        <w:rPr>
          <w:rStyle w:val="CharStyle8"/>
          <w:rFonts w:cstheme="minorHAnsi"/>
          <w:color w:val="000000"/>
          <w:sz w:val="22"/>
          <w:szCs w:val="22"/>
        </w:rPr>
        <w:t xml:space="preserve">, ktoré sa má dodať, </w:t>
      </w:r>
    </w:p>
    <w:p w14:paraId="139177B1" w14:textId="77777777" w:rsidR="00546E9A" w:rsidRPr="00520CD8" w:rsidRDefault="00546E9A" w:rsidP="00A354EF">
      <w:pPr>
        <w:pStyle w:val="Style4"/>
        <w:numPr>
          <w:ilvl w:val="0"/>
          <w:numId w:val="16"/>
        </w:numPr>
        <w:shd w:val="clear" w:color="auto" w:fill="auto"/>
        <w:spacing w:after="0" w:line="259" w:lineRule="auto"/>
        <w:ind w:left="574" w:hanging="284"/>
        <w:jc w:val="both"/>
        <w:rPr>
          <w:rStyle w:val="CharStyle8"/>
          <w:rFonts w:cstheme="minorHAnsi"/>
          <w:color w:val="000000"/>
          <w:sz w:val="22"/>
          <w:szCs w:val="22"/>
        </w:rPr>
      </w:pPr>
      <w:r w:rsidRPr="00520CD8">
        <w:rPr>
          <w:rStyle w:val="CharStyle8"/>
          <w:rFonts w:cstheme="minorHAnsi"/>
          <w:color w:val="000000"/>
          <w:sz w:val="22"/>
          <w:szCs w:val="22"/>
        </w:rPr>
        <w:t xml:space="preserve">lehotu dodania, </w:t>
      </w:r>
    </w:p>
    <w:p w14:paraId="4EA983B0" w14:textId="77777777" w:rsidR="00546E9A" w:rsidRPr="00520CD8" w:rsidRDefault="00546E9A" w:rsidP="00A354EF">
      <w:pPr>
        <w:pStyle w:val="Style4"/>
        <w:numPr>
          <w:ilvl w:val="0"/>
          <w:numId w:val="16"/>
        </w:numPr>
        <w:shd w:val="clear" w:color="auto" w:fill="auto"/>
        <w:spacing w:after="0" w:line="259" w:lineRule="auto"/>
        <w:ind w:left="574" w:hanging="284"/>
        <w:jc w:val="both"/>
        <w:rPr>
          <w:rStyle w:val="CharStyle8"/>
          <w:rFonts w:cstheme="minorHAnsi"/>
          <w:color w:val="000000"/>
          <w:sz w:val="22"/>
          <w:szCs w:val="22"/>
        </w:rPr>
      </w:pPr>
      <w:r w:rsidRPr="00520CD8">
        <w:rPr>
          <w:rStyle w:val="CharStyle8"/>
          <w:rFonts w:cstheme="minorHAnsi"/>
          <w:color w:val="000000"/>
          <w:sz w:val="22"/>
          <w:szCs w:val="22"/>
        </w:rPr>
        <w:t xml:space="preserve">musí byť vystavená zodpovednou osobou Kupujúceho, dátumovaná a podpísaná zodpovednou osobou Kupujúceho. </w:t>
      </w:r>
    </w:p>
    <w:p w14:paraId="582DCE3A" w14:textId="1F6E5B14" w:rsidR="00546E9A" w:rsidRPr="00520CD8" w:rsidRDefault="00546E9A" w:rsidP="00A354EF">
      <w:pPr>
        <w:pStyle w:val="Style4"/>
        <w:numPr>
          <w:ilvl w:val="0"/>
          <w:numId w:val="14"/>
        </w:numPr>
        <w:shd w:val="clear" w:color="auto" w:fill="auto"/>
        <w:spacing w:after="0" w:line="259" w:lineRule="auto"/>
        <w:ind w:left="284" w:hanging="284"/>
        <w:jc w:val="both"/>
        <w:rPr>
          <w:rStyle w:val="CharStyle8"/>
          <w:rFonts w:cstheme="minorHAnsi"/>
          <w:b/>
          <w:color w:val="000000"/>
          <w:sz w:val="22"/>
          <w:szCs w:val="22"/>
        </w:rPr>
      </w:pPr>
      <w:r w:rsidRPr="00520CD8">
        <w:rPr>
          <w:rStyle w:val="CharStyle8"/>
          <w:rFonts w:cstheme="minorHAnsi"/>
          <w:color w:val="000000"/>
          <w:sz w:val="22"/>
          <w:szCs w:val="22"/>
        </w:rPr>
        <w:t>Objednávka musí byť doručená Predávajúcemu včas, tzn.: vopred, aspoň 24 hodín pred požadovaným dodaním Tovaru, na mailovú adresu zodpovednej osoby Predávajúceho najneskôr do 12.00 hod. pracovného dňa predchádzajúceho pracovnému dňu, v ktorom sa má Tovar dodať. Ak  Kupujúci nedoručí Objednávku včas, podľa podmienok predchádzajúcej vety, Predávajúci nie je v omeškaní s dodaním Tovaru a Tovar sa považuje za dodaný včas, ak bude Predávajúcim dodaný do 12.00 hod. nasledujúceho dňa.</w:t>
      </w:r>
      <w:r w:rsidRPr="00520CD8">
        <w:rPr>
          <w:rStyle w:val="CharStyle8"/>
          <w:rFonts w:cstheme="minorHAnsi"/>
          <w:b/>
          <w:color w:val="000000"/>
          <w:sz w:val="22"/>
          <w:szCs w:val="22"/>
        </w:rPr>
        <w:t xml:space="preserve"> </w:t>
      </w:r>
    </w:p>
    <w:p w14:paraId="704D785C" w14:textId="77777777" w:rsidR="00546E9A" w:rsidRPr="00520CD8" w:rsidRDefault="00546E9A" w:rsidP="00A354EF">
      <w:pPr>
        <w:pStyle w:val="Style4"/>
        <w:numPr>
          <w:ilvl w:val="0"/>
          <w:numId w:val="14"/>
        </w:numPr>
        <w:shd w:val="clear" w:color="auto" w:fill="auto"/>
        <w:spacing w:after="0" w:line="259" w:lineRule="auto"/>
        <w:ind w:left="284" w:hanging="284"/>
        <w:jc w:val="both"/>
        <w:rPr>
          <w:rStyle w:val="CharStyle8"/>
          <w:rFonts w:cstheme="minorHAnsi"/>
          <w:sz w:val="22"/>
          <w:szCs w:val="22"/>
        </w:rPr>
      </w:pPr>
      <w:r w:rsidRPr="00520CD8">
        <w:rPr>
          <w:rStyle w:val="CharStyle8"/>
          <w:rFonts w:cstheme="minorHAnsi"/>
          <w:color w:val="000000"/>
          <w:sz w:val="22"/>
          <w:szCs w:val="22"/>
        </w:rPr>
        <w:t xml:space="preserve">Včasnosť doručenia objednávky je povinný preukázať Kupujúci. Za dôkaz preukazujúci dodržanie lehoty na doručenie objednávky včas postačuje aj potvrdenie Kupujúceho (odosielateľa elektronickej pošty) o odoslaní Objednávky na mailovú adresu zodpovednej osoby Predávajúceho, ak je z obsahu potvrdenia zrejmé, že Objednávka bola odoslaná do 12.00 hod. príslušného dňa, aj keď sa Predávajúci o tom z akéhokoľvek dôvodu nedozvedel. </w:t>
      </w:r>
    </w:p>
    <w:p w14:paraId="670F53D6" w14:textId="77777777" w:rsidR="00546E9A" w:rsidRPr="00520CD8" w:rsidRDefault="00546E9A" w:rsidP="00A354EF">
      <w:pPr>
        <w:pStyle w:val="Odsekzoznamu"/>
        <w:numPr>
          <w:ilvl w:val="0"/>
          <w:numId w:val="14"/>
        </w:numPr>
        <w:spacing w:line="259" w:lineRule="auto"/>
        <w:ind w:left="284" w:hanging="284"/>
        <w:jc w:val="both"/>
        <w:rPr>
          <w:rFonts w:asciiTheme="minorHAnsi" w:hAnsiTheme="minorHAnsi" w:cstheme="minorHAnsi"/>
        </w:rPr>
      </w:pPr>
      <w:r w:rsidRPr="00520CD8">
        <w:rPr>
          <w:rFonts w:asciiTheme="minorHAnsi" w:hAnsiTheme="minorHAnsi" w:cstheme="minorHAnsi"/>
        </w:rPr>
        <w:t xml:space="preserve">Pri zmene alebo zrušení Objednávky dodávky Tovaru je Kupujúci povinný postupovať včas, podľa ods. 4, 5 tohto článku Zmluvy.  </w:t>
      </w:r>
    </w:p>
    <w:p w14:paraId="521020AB" w14:textId="480FE4A1" w:rsidR="004A783E" w:rsidRPr="00520CD8" w:rsidRDefault="00546E9A" w:rsidP="00A354EF">
      <w:pPr>
        <w:pStyle w:val="Odsekzoznamu"/>
        <w:numPr>
          <w:ilvl w:val="0"/>
          <w:numId w:val="14"/>
        </w:numPr>
        <w:spacing w:line="259" w:lineRule="auto"/>
        <w:ind w:left="284" w:hanging="284"/>
        <w:jc w:val="both"/>
        <w:rPr>
          <w:rStyle w:val="CharStyle8"/>
          <w:rFonts w:asciiTheme="minorHAnsi" w:hAnsiTheme="minorHAnsi" w:cstheme="minorHAnsi"/>
          <w:sz w:val="22"/>
          <w:szCs w:val="22"/>
        </w:rPr>
      </w:pPr>
      <w:r w:rsidRPr="00520CD8">
        <w:rPr>
          <w:rStyle w:val="CharStyle8"/>
          <w:rFonts w:asciiTheme="minorHAnsi" w:hAnsiTheme="minorHAnsi" w:cstheme="minorHAnsi"/>
          <w:color w:val="000000"/>
          <w:sz w:val="22"/>
          <w:szCs w:val="22"/>
        </w:rPr>
        <w:t xml:space="preserve">O dodávanom množstve Tovaru na základe čiastkových Objednávok musí byť vyhotovený Dodací list ku každej Objednávke zvlášť. </w:t>
      </w:r>
      <w:r w:rsidRPr="00520CD8">
        <w:rPr>
          <w:rStyle w:val="CharStyle10"/>
          <w:rFonts w:asciiTheme="minorHAnsi" w:hAnsiTheme="minorHAnsi" w:cstheme="minorHAnsi"/>
          <w:sz w:val="22"/>
          <w:szCs w:val="22"/>
        </w:rPr>
        <w:t>Za deň dodania Tovaru sa považuje dátum a čas uvedený v Dodacom liste podpísanom zodpovednou osobou</w:t>
      </w:r>
      <w:r w:rsidRPr="00520CD8">
        <w:rPr>
          <w:rFonts w:asciiTheme="minorHAnsi" w:hAnsiTheme="minorHAnsi" w:cstheme="minorHAnsi"/>
        </w:rPr>
        <w:t xml:space="preserve"> Kupujúceho. </w:t>
      </w:r>
      <w:r w:rsidRPr="00520CD8">
        <w:rPr>
          <w:rStyle w:val="CharStyle8"/>
          <w:rFonts w:asciiTheme="minorHAnsi" w:hAnsiTheme="minorHAnsi" w:cstheme="minorHAnsi"/>
          <w:color w:val="000000"/>
          <w:sz w:val="22"/>
          <w:szCs w:val="22"/>
        </w:rPr>
        <w:t xml:space="preserve"> </w:t>
      </w:r>
    </w:p>
    <w:p w14:paraId="4FC2177D" w14:textId="77777777" w:rsidR="004A783E" w:rsidRPr="00520CD8" w:rsidRDefault="00546E9A" w:rsidP="00A354EF">
      <w:pPr>
        <w:pStyle w:val="Odsekzoznamu"/>
        <w:numPr>
          <w:ilvl w:val="0"/>
          <w:numId w:val="14"/>
        </w:numPr>
        <w:spacing w:line="259" w:lineRule="auto"/>
        <w:ind w:left="284" w:hanging="284"/>
        <w:jc w:val="both"/>
        <w:rPr>
          <w:rStyle w:val="CharStyle8"/>
          <w:rFonts w:asciiTheme="minorHAnsi" w:hAnsiTheme="minorHAnsi" w:cstheme="minorHAnsi"/>
          <w:sz w:val="22"/>
          <w:szCs w:val="22"/>
        </w:rPr>
      </w:pPr>
      <w:r w:rsidRPr="00520CD8">
        <w:rPr>
          <w:rFonts w:asciiTheme="minorHAnsi" w:hAnsiTheme="minorHAnsi" w:cstheme="minorHAnsi"/>
        </w:rPr>
        <w:t>Každý Dodací list</w:t>
      </w:r>
      <w:r w:rsidRPr="00520CD8">
        <w:rPr>
          <w:rStyle w:val="CharStyle8"/>
          <w:rFonts w:asciiTheme="minorHAnsi" w:hAnsiTheme="minorHAnsi" w:cstheme="minorHAnsi"/>
          <w:color w:val="000000"/>
          <w:sz w:val="22"/>
          <w:szCs w:val="22"/>
        </w:rPr>
        <w:t xml:space="preserve"> musí obsahovať presný opis a označenie dodaného druhu a množstva Tovaru. </w:t>
      </w:r>
    </w:p>
    <w:p w14:paraId="640BE84E" w14:textId="77777777" w:rsidR="00546E9A" w:rsidRPr="00520CD8" w:rsidRDefault="00546E9A" w:rsidP="00A354EF">
      <w:pPr>
        <w:pStyle w:val="Odsekzoznamu"/>
        <w:numPr>
          <w:ilvl w:val="0"/>
          <w:numId w:val="14"/>
        </w:numPr>
        <w:spacing w:line="259" w:lineRule="auto"/>
        <w:ind w:left="284" w:hanging="284"/>
        <w:jc w:val="both"/>
        <w:rPr>
          <w:rStyle w:val="CharStyle8"/>
          <w:rFonts w:asciiTheme="minorHAnsi" w:hAnsiTheme="minorHAnsi" w:cstheme="minorHAnsi"/>
          <w:sz w:val="22"/>
          <w:szCs w:val="22"/>
        </w:rPr>
      </w:pPr>
      <w:r w:rsidRPr="00520CD8">
        <w:rPr>
          <w:rFonts w:asciiTheme="minorHAnsi" w:hAnsiTheme="minorHAnsi" w:cstheme="minorHAnsi"/>
        </w:rPr>
        <w:t xml:space="preserve">Kupujúci prevezme Tovar ak Tovar zodpovedá vlastnostiam vymieneným Kupujúcim v Zmluve, kvantitatívnym a kvalitatívnym požiadavkám kladeným na Tovar v Zmluve a tieto vlastnosti a požiadavky sú Predávajúcim preukázané Dokumentáciou požadovanou v zmysle Zmluvy. Podpisom zodpovednej osoby Kupujúceho na Dodacom liste s poznámkou „súhlasí“ </w:t>
      </w:r>
      <w:r w:rsidRPr="00520CD8">
        <w:rPr>
          <w:rStyle w:val="CharStyle8"/>
          <w:rFonts w:asciiTheme="minorHAnsi" w:hAnsiTheme="minorHAnsi" w:cstheme="minorHAnsi"/>
          <w:color w:val="000000"/>
          <w:sz w:val="22"/>
          <w:szCs w:val="22"/>
        </w:rPr>
        <w:t>sa považuje príslušná časť Tovaru za odovzdanú a prevzatú.</w:t>
      </w:r>
      <w:r w:rsidRPr="00520CD8">
        <w:rPr>
          <w:rStyle w:val="CharStyle8"/>
          <w:rFonts w:asciiTheme="minorHAnsi" w:hAnsiTheme="minorHAnsi" w:cstheme="minorHAnsi"/>
          <w:b/>
          <w:color w:val="000000"/>
          <w:sz w:val="22"/>
          <w:szCs w:val="22"/>
        </w:rPr>
        <w:t xml:space="preserve"> </w:t>
      </w:r>
    </w:p>
    <w:p w14:paraId="37DBE6A2" w14:textId="1C2BBEA6" w:rsidR="004A2531" w:rsidRPr="00520CD8" w:rsidRDefault="004A2531" w:rsidP="00A354EF">
      <w:pPr>
        <w:pStyle w:val="Odsekzoznamu"/>
        <w:numPr>
          <w:ilvl w:val="0"/>
          <w:numId w:val="14"/>
        </w:numPr>
        <w:shd w:val="clear" w:color="auto" w:fill="FFFFFF"/>
        <w:spacing w:line="259" w:lineRule="auto"/>
        <w:ind w:left="284" w:hanging="284"/>
        <w:contextualSpacing/>
        <w:jc w:val="both"/>
        <w:rPr>
          <w:rFonts w:asciiTheme="minorHAnsi" w:hAnsiTheme="minorHAnsi" w:cstheme="minorHAnsi"/>
        </w:rPr>
      </w:pPr>
      <w:r w:rsidRPr="00520CD8">
        <w:rPr>
          <w:rFonts w:asciiTheme="minorHAnsi" w:hAnsiTheme="minorHAnsi" w:cstheme="minorHAnsi"/>
        </w:rPr>
        <w:t xml:space="preserve">Po dobu plánovanej zimnej odstávky obaľovacej súpravy (cca. v období od 01.12. do 15.03. vrátane), ktorú predávajúci oznámi </w:t>
      </w:r>
      <w:r w:rsidR="00AE0279">
        <w:rPr>
          <w:rFonts w:asciiTheme="minorHAnsi" w:hAnsiTheme="minorHAnsi" w:cstheme="minorHAnsi"/>
        </w:rPr>
        <w:t>K</w:t>
      </w:r>
      <w:r w:rsidRPr="00520CD8">
        <w:rPr>
          <w:rFonts w:asciiTheme="minorHAnsi" w:hAnsiTheme="minorHAnsi" w:cstheme="minorHAnsi"/>
        </w:rPr>
        <w:t xml:space="preserve">upujúcemu minimálne 15 pracovných dní pred uskutočnením samotnej odstávky, si </w:t>
      </w:r>
      <w:r w:rsidR="00AE0279">
        <w:rPr>
          <w:rFonts w:asciiTheme="minorHAnsi" w:hAnsiTheme="minorHAnsi" w:cstheme="minorHAnsi"/>
        </w:rPr>
        <w:t>P</w:t>
      </w:r>
      <w:r w:rsidRPr="00520CD8">
        <w:rPr>
          <w:rFonts w:asciiTheme="minorHAnsi" w:hAnsiTheme="minorHAnsi" w:cstheme="minorHAnsi"/>
        </w:rPr>
        <w:t xml:space="preserve">redávajúci vyhradzuje právo nedodávať </w:t>
      </w:r>
      <w:r w:rsidR="00AE0279">
        <w:rPr>
          <w:rFonts w:asciiTheme="minorHAnsi" w:hAnsiTheme="minorHAnsi" w:cstheme="minorHAnsi"/>
        </w:rPr>
        <w:t>K</w:t>
      </w:r>
      <w:r w:rsidRPr="00520CD8">
        <w:rPr>
          <w:rFonts w:asciiTheme="minorHAnsi" w:hAnsiTheme="minorHAnsi" w:cstheme="minorHAnsi"/>
        </w:rPr>
        <w:t xml:space="preserve">upujúcemu požadovanú asfaltovú zmes. </w:t>
      </w:r>
    </w:p>
    <w:p w14:paraId="0A2B96B8" w14:textId="77777777" w:rsidR="004A2531" w:rsidRPr="00520CD8" w:rsidRDefault="004A2531" w:rsidP="00A354EF">
      <w:pPr>
        <w:pStyle w:val="Odsekzoznamu"/>
        <w:spacing w:line="259" w:lineRule="auto"/>
        <w:ind w:left="284" w:hanging="284"/>
        <w:jc w:val="both"/>
        <w:rPr>
          <w:rStyle w:val="CharStyle8"/>
          <w:rFonts w:asciiTheme="minorHAnsi" w:hAnsiTheme="minorHAnsi" w:cstheme="minorHAnsi"/>
          <w:sz w:val="22"/>
          <w:szCs w:val="22"/>
        </w:rPr>
      </w:pPr>
    </w:p>
    <w:p w14:paraId="4541B75B" w14:textId="01ACA2BA" w:rsidR="00546E9A" w:rsidRPr="00520CD8" w:rsidRDefault="00546E9A" w:rsidP="00A354EF">
      <w:pPr>
        <w:pStyle w:val="Bezriadkovania"/>
        <w:spacing w:line="259" w:lineRule="auto"/>
        <w:jc w:val="center"/>
        <w:rPr>
          <w:rStyle w:val="CharStyle11"/>
          <w:rFonts w:asciiTheme="minorHAnsi" w:hAnsiTheme="minorHAnsi" w:cstheme="minorHAnsi"/>
          <w:bCs w:val="0"/>
          <w:color w:val="auto"/>
          <w:sz w:val="22"/>
          <w:szCs w:val="22"/>
        </w:rPr>
      </w:pPr>
      <w:bookmarkStart w:id="4" w:name="bookmark10"/>
      <w:r w:rsidRPr="00520CD8">
        <w:rPr>
          <w:rStyle w:val="CharStyle11"/>
          <w:rFonts w:asciiTheme="minorHAnsi" w:hAnsiTheme="minorHAnsi" w:cstheme="minorHAnsi"/>
          <w:sz w:val="22"/>
          <w:szCs w:val="22"/>
        </w:rPr>
        <w:t>V</w:t>
      </w:r>
    </w:p>
    <w:p w14:paraId="052405D7" w14:textId="77777777" w:rsidR="00546E9A" w:rsidRDefault="00546E9A" w:rsidP="00A354EF">
      <w:pPr>
        <w:pStyle w:val="Bezriadkovania"/>
        <w:spacing w:line="259" w:lineRule="auto"/>
        <w:jc w:val="center"/>
        <w:rPr>
          <w:rStyle w:val="CharStyle11"/>
          <w:rFonts w:asciiTheme="minorHAnsi" w:hAnsiTheme="minorHAnsi" w:cstheme="minorHAnsi"/>
          <w:sz w:val="22"/>
          <w:szCs w:val="22"/>
        </w:rPr>
      </w:pPr>
      <w:r w:rsidRPr="00520CD8">
        <w:rPr>
          <w:rStyle w:val="CharStyle11"/>
          <w:rFonts w:asciiTheme="minorHAnsi" w:hAnsiTheme="minorHAnsi" w:cstheme="minorHAnsi"/>
          <w:sz w:val="22"/>
          <w:szCs w:val="22"/>
        </w:rPr>
        <w:t>Zodpovednosť Predávajúceho a Záruka</w:t>
      </w:r>
      <w:bookmarkEnd w:id="4"/>
      <w:r w:rsidRPr="00520CD8">
        <w:rPr>
          <w:rStyle w:val="CharStyle11"/>
          <w:rFonts w:asciiTheme="minorHAnsi" w:hAnsiTheme="minorHAnsi" w:cstheme="minorHAnsi"/>
          <w:sz w:val="22"/>
          <w:szCs w:val="22"/>
        </w:rPr>
        <w:t xml:space="preserve"> za akosť</w:t>
      </w:r>
    </w:p>
    <w:p w14:paraId="490C3688" w14:textId="77777777" w:rsidR="002D3B4E" w:rsidRPr="00520CD8" w:rsidRDefault="002D3B4E" w:rsidP="00A354EF">
      <w:pPr>
        <w:pStyle w:val="Bezriadkovania"/>
        <w:spacing w:line="259" w:lineRule="auto"/>
        <w:jc w:val="center"/>
        <w:rPr>
          <w:rStyle w:val="CharStyle11"/>
          <w:rFonts w:asciiTheme="minorHAnsi" w:hAnsiTheme="minorHAnsi" w:cstheme="minorHAnsi"/>
          <w:sz w:val="22"/>
          <w:szCs w:val="22"/>
        </w:rPr>
      </w:pPr>
    </w:p>
    <w:p w14:paraId="7ED9EE1F" w14:textId="77777777" w:rsidR="00546E9A" w:rsidRPr="00520CD8" w:rsidRDefault="00546E9A" w:rsidP="00B34DEC">
      <w:pPr>
        <w:pStyle w:val="Bezriadkovania"/>
        <w:numPr>
          <w:ilvl w:val="0"/>
          <w:numId w:val="2"/>
        </w:numPr>
        <w:spacing w:line="259" w:lineRule="auto"/>
        <w:ind w:left="284" w:hanging="284"/>
        <w:jc w:val="both"/>
        <w:rPr>
          <w:rStyle w:val="CharStyle36"/>
          <w:rFonts w:asciiTheme="minorHAnsi" w:hAnsiTheme="minorHAnsi" w:cstheme="minorHAnsi"/>
          <w:color w:val="auto"/>
          <w:sz w:val="22"/>
          <w:szCs w:val="22"/>
        </w:rPr>
      </w:pPr>
      <w:r w:rsidRPr="00520CD8">
        <w:rPr>
          <w:rStyle w:val="CharStyle8"/>
          <w:rFonts w:asciiTheme="minorHAnsi" w:hAnsiTheme="minorHAnsi" w:cstheme="minorHAnsi"/>
          <w:sz w:val="22"/>
          <w:szCs w:val="22"/>
        </w:rPr>
        <w:t xml:space="preserve">Predávajúci sa zaväzuje, že dodá Tovar v druhu, množstve, akosti a v kvalitatívnom prevedení podľa podmienok dohodnutých v tejto Zmluve a v zmysle záväzných predpisov SR a EÚ. </w:t>
      </w:r>
      <w:proofErr w:type="spellStart"/>
      <w:proofErr w:type="gramStart"/>
      <w:r w:rsidRPr="00520CD8">
        <w:rPr>
          <w:rStyle w:val="CharStyle36"/>
          <w:rFonts w:asciiTheme="minorHAnsi" w:hAnsiTheme="minorHAnsi" w:cstheme="minorHAnsi"/>
          <w:sz w:val="22"/>
          <w:szCs w:val="22"/>
          <w:lang w:val="cs-CZ" w:eastAsia="cs-CZ"/>
        </w:rPr>
        <w:t>Dodávateľ</w:t>
      </w:r>
      <w:proofErr w:type="spellEnd"/>
      <w:r w:rsidRPr="00520CD8">
        <w:rPr>
          <w:rStyle w:val="CharStyle36"/>
          <w:rFonts w:asciiTheme="minorHAnsi" w:hAnsiTheme="minorHAnsi" w:cstheme="minorHAnsi"/>
          <w:sz w:val="22"/>
          <w:szCs w:val="22"/>
          <w:lang w:val="cs-CZ" w:eastAsia="cs-CZ"/>
        </w:rPr>
        <w:t xml:space="preserve">  </w:t>
      </w:r>
      <w:r w:rsidRPr="00520CD8">
        <w:rPr>
          <w:rStyle w:val="CharStyle36"/>
          <w:rFonts w:asciiTheme="minorHAnsi" w:hAnsiTheme="minorHAnsi" w:cstheme="minorHAnsi"/>
          <w:sz w:val="22"/>
          <w:szCs w:val="22"/>
        </w:rPr>
        <w:t>zodpovedá</w:t>
      </w:r>
      <w:proofErr w:type="gramEnd"/>
      <w:r w:rsidRPr="00520CD8">
        <w:rPr>
          <w:rStyle w:val="CharStyle36"/>
          <w:rFonts w:asciiTheme="minorHAnsi" w:hAnsiTheme="minorHAnsi" w:cstheme="minorHAnsi"/>
          <w:sz w:val="22"/>
          <w:szCs w:val="22"/>
        </w:rPr>
        <w:t xml:space="preserve"> za to, že Tovar je vyrobený a  dodaný v kvalite podľa požiadaviek článku II Zmluvy a že tieto vlastnosti a kvality bude mať i počas plynutia záručnej doby.  </w:t>
      </w:r>
    </w:p>
    <w:p w14:paraId="099108CF" w14:textId="77777777" w:rsidR="00546E9A" w:rsidRPr="00520CD8" w:rsidRDefault="00546E9A" w:rsidP="00B34DEC">
      <w:pPr>
        <w:pStyle w:val="Bezriadkovania"/>
        <w:numPr>
          <w:ilvl w:val="0"/>
          <w:numId w:val="2"/>
        </w:numPr>
        <w:spacing w:line="259" w:lineRule="auto"/>
        <w:ind w:left="284" w:hanging="284"/>
        <w:jc w:val="both"/>
        <w:rPr>
          <w:rStyle w:val="CharStyle10"/>
          <w:rFonts w:asciiTheme="minorHAnsi" w:hAnsiTheme="minorHAnsi" w:cstheme="minorHAnsi"/>
          <w:color w:val="auto"/>
          <w:sz w:val="22"/>
          <w:szCs w:val="22"/>
        </w:rPr>
      </w:pPr>
      <w:r w:rsidRPr="00520CD8">
        <w:rPr>
          <w:rStyle w:val="CharStyle10"/>
          <w:rFonts w:asciiTheme="minorHAnsi" w:hAnsiTheme="minorHAnsi" w:cstheme="minorHAnsi"/>
          <w:sz w:val="22"/>
          <w:szCs w:val="22"/>
        </w:rPr>
        <w:t xml:space="preserve">Predávajúci zodpovedá za </w:t>
      </w:r>
      <w:r w:rsidRPr="00520CD8">
        <w:rPr>
          <w:rStyle w:val="CharStyle10"/>
          <w:rFonts w:asciiTheme="minorHAnsi" w:hAnsiTheme="minorHAnsi" w:cstheme="minorHAnsi"/>
          <w:sz w:val="22"/>
          <w:szCs w:val="22"/>
          <w:lang w:val="cs-CZ" w:eastAsia="cs-CZ"/>
        </w:rPr>
        <w:t xml:space="preserve">vady, </w:t>
      </w:r>
      <w:r w:rsidRPr="00520CD8">
        <w:rPr>
          <w:rStyle w:val="CharStyle10"/>
          <w:rFonts w:asciiTheme="minorHAnsi" w:hAnsiTheme="minorHAnsi" w:cstheme="minorHAnsi"/>
          <w:sz w:val="22"/>
          <w:szCs w:val="22"/>
        </w:rPr>
        <w:t xml:space="preserve">ktoré má Tovar alebo ktorákoľvek jeho časť v čase jeho riadneho odovzdania a prevzatia Kupujúcim (keď prechádza nebezpečenstvo škody na Tovare na Kupujúceho) aj keď sa vada stane zjavnou neskôr. Povinnosti Predávajúceho vyplývajúce zo záruky za akosť Tovaru tým nie sú dotknuté. Predávajúci zároveň zodpovedá za akékoľvek vady, ktoré vzniknú po prechode nebezpečenstva škody na Tovare na Kupujúceho, ak boli spôsobené porušením povinnosti Predávajúceho.   </w:t>
      </w:r>
    </w:p>
    <w:p w14:paraId="1C0BB642" w14:textId="77777777" w:rsidR="00546E9A" w:rsidRPr="00520CD8" w:rsidRDefault="004A783E" w:rsidP="00B34DEC">
      <w:pPr>
        <w:pStyle w:val="Bezriadkovania"/>
        <w:numPr>
          <w:ilvl w:val="0"/>
          <w:numId w:val="2"/>
        </w:numPr>
        <w:spacing w:line="259" w:lineRule="auto"/>
        <w:ind w:left="284" w:hanging="284"/>
        <w:jc w:val="both"/>
        <w:rPr>
          <w:rStyle w:val="CharStyle15"/>
          <w:rFonts w:asciiTheme="minorHAnsi" w:eastAsiaTheme="majorEastAsia" w:hAnsiTheme="minorHAnsi" w:cstheme="minorHAnsi"/>
          <w:b w:val="0"/>
          <w:bCs w:val="0"/>
          <w:color w:val="auto"/>
          <w:sz w:val="22"/>
          <w:szCs w:val="22"/>
        </w:rPr>
      </w:pPr>
      <w:r w:rsidRPr="00520CD8">
        <w:rPr>
          <w:rStyle w:val="CharStyle8"/>
          <w:rFonts w:asciiTheme="minorHAnsi" w:hAnsiTheme="minorHAnsi" w:cstheme="minorHAnsi"/>
          <w:sz w:val="22"/>
          <w:szCs w:val="22"/>
        </w:rPr>
        <w:t xml:space="preserve">Na dodávaný Tovar </w:t>
      </w:r>
      <w:r w:rsidR="00546E9A" w:rsidRPr="00520CD8">
        <w:rPr>
          <w:rStyle w:val="CharStyle8"/>
          <w:rFonts w:asciiTheme="minorHAnsi" w:hAnsiTheme="minorHAnsi" w:cstheme="minorHAnsi"/>
          <w:sz w:val="22"/>
          <w:szCs w:val="22"/>
        </w:rPr>
        <w:t xml:space="preserve"> poskytuje Predávajúci záruku za akosť v dĺžke </w:t>
      </w:r>
      <w:r w:rsidR="00546E9A" w:rsidRPr="00520CD8">
        <w:rPr>
          <w:rStyle w:val="CharStyle15"/>
          <w:rFonts w:asciiTheme="minorHAnsi" w:eastAsiaTheme="majorEastAsia" w:hAnsiTheme="minorHAnsi" w:cstheme="minorHAnsi"/>
          <w:sz w:val="22"/>
          <w:szCs w:val="22"/>
        </w:rPr>
        <w:t xml:space="preserve">24 mesiacov. </w:t>
      </w:r>
    </w:p>
    <w:p w14:paraId="085BB947" w14:textId="77777777" w:rsidR="00546E9A" w:rsidRPr="00520CD8" w:rsidRDefault="00546E9A" w:rsidP="00B34DEC">
      <w:pPr>
        <w:pStyle w:val="Bezriadkovania"/>
        <w:numPr>
          <w:ilvl w:val="0"/>
          <w:numId w:val="2"/>
        </w:numPr>
        <w:spacing w:line="259" w:lineRule="auto"/>
        <w:ind w:left="284" w:hanging="284"/>
        <w:jc w:val="both"/>
        <w:rPr>
          <w:rStyle w:val="CharStyle8"/>
          <w:rFonts w:asciiTheme="minorHAnsi" w:hAnsiTheme="minorHAnsi" w:cstheme="minorHAnsi"/>
          <w:color w:val="auto"/>
          <w:sz w:val="22"/>
          <w:szCs w:val="22"/>
        </w:rPr>
      </w:pPr>
      <w:r w:rsidRPr="00520CD8">
        <w:rPr>
          <w:rStyle w:val="CharStyle8"/>
          <w:rFonts w:asciiTheme="minorHAnsi" w:hAnsiTheme="minorHAnsi" w:cstheme="minorHAnsi"/>
          <w:sz w:val="22"/>
          <w:szCs w:val="22"/>
        </w:rPr>
        <w:t xml:space="preserve">Záruka začína plynúť odo dňa prevzatia Tovaru Kupujúcim (od dátumu podpisu Dodacieho listu o odovzdaní a prevzatí Tovaru zodpovednou osobou Objednávateľa). Pre nároky z vád Tovaru sa použijú </w:t>
      </w:r>
      <w:proofErr w:type="spellStart"/>
      <w:r w:rsidRPr="00520CD8">
        <w:rPr>
          <w:rStyle w:val="CharStyle8"/>
          <w:rFonts w:asciiTheme="minorHAnsi" w:hAnsiTheme="minorHAnsi" w:cstheme="minorHAnsi"/>
          <w:sz w:val="22"/>
          <w:szCs w:val="22"/>
        </w:rPr>
        <w:t>ust</w:t>
      </w:r>
      <w:proofErr w:type="spellEnd"/>
      <w:r w:rsidRPr="00520CD8">
        <w:rPr>
          <w:rStyle w:val="CharStyle8"/>
          <w:rFonts w:asciiTheme="minorHAnsi" w:hAnsiTheme="minorHAnsi" w:cstheme="minorHAnsi"/>
          <w:sz w:val="22"/>
          <w:szCs w:val="22"/>
        </w:rPr>
        <w:t xml:space="preserve">. § 436a </w:t>
      </w:r>
      <w:proofErr w:type="spellStart"/>
      <w:r w:rsidRPr="00520CD8">
        <w:rPr>
          <w:rStyle w:val="CharStyle8"/>
          <w:rFonts w:asciiTheme="minorHAnsi" w:hAnsiTheme="minorHAnsi" w:cstheme="minorHAnsi"/>
          <w:sz w:val="22"/>
          <w:szCs w:val="22"/>
        </w:rPr>
        <w:t>nasl</w:t>
      </w:r>
      <w:proofErr w:type="spellEnd"/>
      <w:r w:rsidRPr="00520CD8">
        <w:rPr>
          <w:rStyle w:val="CharStyle8"/>
          <w:rFonts w:asciiTheme="minorHAnsi" w:hAnsiTheme="minorHAnsi" w:cstheme="minorHAnsi"/>
          <w:sz w:val="22"/>
          <w:szCs w:val="22"/>
        </w:rPr>
        <w:t>. Obchodného zákonníka</w:t>
      </w:r>
      <w:r w:rsidR="004A783E" w:rsidRPr="00520CD8">
        <w:rPr>
          <w:rStyle w:val="CharStyle8"/>
          <w:rFonts w:asciiTheme="minorHAnsi" w:hAnsiTheme="minorHAnsi" w:cstheme="minorHAnsi"/>
          <w:sz w:val="22"/>
          <w:szCs w:val="22"/>
        </w:rPr>
        <w:t>, ak v Zmluve nie je uvedené inak.</w:t>
      </w:r>
    </w:p>
    <w:p w14:paraId="41DF8E38" w14:textId="77777777" w:rsidR="00546E9A" w:rsidRPr="00520CD8" w:rsidRDefault="00546E9A" w:rsidP="00B34DEC">
      <w:pPr>
        <w:pStyle w:val="Bezriadkovania"/>
        <w:numPr>
          <w:ilvl w:val="0"/>
          <w:numId w:val="2"/>
        </w:numPr>
        <w:spacing w:line="259" w:lineRule="auto"/>
        <w:ind w:left="284" w:hanging="284"/>
        <w:jc w:val="both"/>
        <w:rPr>
          <w:rStyle w:val="CharStyle8"/>
          <w:rFonts w:asciiTheme="minorHAnsi" w:hAnsiTheme="minorHAnsi" w:cstheme="minorHAnsi"/>
          <w:color w:val="auto"/>
          <w:sz w:val="22"/>
          <w:szCs w:val="22"/>
        </w:rPr>
      </w:pPr>
      <w:r w:rsidRPr="00520CD8">
        <w:rPr>
          <w:rStyle w:val="CharStyle8"/>
          <w:rFonts w:asciiTheme="minorHAnsi" w:hAnsiTheme="minorHAnsi" w:cstheme="minorHAnsi"/>
          <w:sz w:val="22"/>
          <w:szCs w:val="22"/>
        </w:rPr>
        <w:t xml:space="preserve">Počas záručnej doby má Kupujúci právo požadovať a Predávajúci povinnosť dodať náhradný Tovar za </w:t>
      </w:r>
      <w:proofErr w:type="spellStart"/>
      <w:r w:rsidRPr="00520CD8">
        <w:rPr>
          <w:rStyle w:val="CharStyle8"/>
          <w:rFonts w:asciiTheme="minorHAnsi" w:hAnsiTheme="minorHAnsi" w:cstheme="minorHAnsi"/>
          <w:sz w:val="22"/>
          <w:szCs w:val="22"/>
        </w:rPr>
        <w:t>vadný</w:t>
      </w:r>
      <w:proofErr w:type="spellEnd"/>
      <w:r w:rsidRPr="00520CD8">
        <w:rPr>
          <w:rStyle w:val="CharStyle8"/>
          <w:rFonts w:asciiTheme="minorHAnsi" w:hAnsiTheme="minorHAnsi" w:cstheme="minorHAnsi"/>
          <w:sz w:val="22"/>
          <w:szCs w:val="22"/>
        </w:rPr>
        <w:t xml:space="preserve"> Tovar, dodať chýbajúce množstvo Tovaru alebo požadovať zľavu z Kúpnej ceny.  </w:t>
      </w:r>
    </w:p>
    <w:p w14:paraId="385FC160" w14:textId="77777777" w:rsidR="00546E9A" w:rsidRPr="00520CD8" w:rsidRDefault="00546E9A" w:rsidP="00B34DEC">
      <w:pPr>
        <w:pStyle w:val="Bezriadkovania"/>
        <w:numPr>
          <w:ilvl w:val="0"/>
          <w:numId w:val="2"/>
        </w:numPr>
        <w:spacing w:line="259" w:lineRule="auto"/>
        <w:ind w:left="284" w:hanging="284"/>
        <w:jc w:val="both"/>
        <w:rPr>
          <w:rStyle w:val="CharStyle8"/>
          <w:rFonts w:asciiTheme="minorHAnsi" w:hAnsiTheme="minorHAnsi" w:cstheme="minorHAnsi"/>
          <w:color w:val="auto"/>
          <w:sz w:val="22"/>
          <w:szCs w:val="22"/>
        </w:rPr>
      </w:pPr>
      <w:r w:rsidRPr="00520CD8">
        <w:rPr>
          <w:rStyle w:val="CharStyle8"/>
          <w:rFonts w:asciiTheme="minorHAnsi" w:hAnsiTheme="minorHAnsi" w:cstheme="minorHAnsi"/>
          <w:sz w:val="22"/>
          <w:szCs w:val="22"/>
        </w:rPr>
        <w:t xml:space="preserve">Oznámenie vád (reklamácia) musí byť u Predávajúceho vykonané písomne, pričom </w:t>
      </w:r>
      <w:r w:rsidRPr="00520CD8">
        <w:rPr>
          <w:rStyle w:val="CharStyle8"/>
          <w:rFonts w:asciiTheme="minorHAnsi" w:hAnsiTheme="minorHAnsi" w:cstheme="minorHAnsi"/>
          <w:sz w:val="22"/>
          <w:szCs w:val="22"/>
          <w:lang w:val="cs-CZ" w:eastAsia="cs-CZ"/>
        </w:rPr>
        <w:t xml:space="preserve">vada </w:t>
      </w:r>
      <w:r w:rsidRPr="00520CD8">
        <w:rPr>
          <w:rStyle w:val="CharStyle8"/>
          <w:rFonts w:asciiTheme="minorHAnsi" w:hAnsiTheme="minorHAnsi" w:cstheme="minorHAnsi"/>
          <w:sz w:val="22"/>
          <w:szCs w:val="22"/>
        </w:rPr>
        <w:t xml:space="preserve">musí byť dostatočne a zrozumiteľne špecifikovaná a Kupujúci v Oznámení zároveň uvedie voľbu medzi nárokmi podľa ods. 5 tohto </w:t>
      </w:r>
      <w:r w:rsidRPr="00520CD8">
        <w:rPr>
          <w:rStyle w:val="CharStyle8"/>
          <w:rFonts w:asciiTheme="minorHAnsi" w:hAnsiTheme="minorHAnsi" w:cstheme="minorHAnsi"/>
          <w:sz w:val="22"/>
          <w:szCs w:val="22"/>
        </w:rPr>
        <w:lastRenderedPageBreak/>
        <w:t>článku Zmluvy. Predávajúci je povinný reklamáciu vybaviť v lehote do 14 dní odo dňa oznámenia vád (reklamácie).</w:t>
      </w:r>
    </w:p>
    <w:p w14:paraId="4C8A6135" w14:textId="77777777" w:rsidR="00546E9A" w:rsidRPr="00520CD8" w:rsidRDefault="00546E9A" w:rsidP="00B34DEC">
      <w:pPr>
        <w:pStyle w:val="Bezriadkovania"/>
        <w:numPr>
          <w:ilvl w:val="0"/>
          <w:numId w:val="2"/>
        </w:numPr>
        <w:spacing w:line="259" w:lineRule="auto"/>
        <w:ind w:left="284" w:hanging="284"/>
        <w:jc w:val="both"/>
        <w:rPr>
          <w:rFonts w:asciiTheme="minorHAnsi" w:hAnsiTheme="minorHAnsi" w:cstheme="minorHAnsi"/>
          <w:sz w:val="22"/>
          <w:szCs w:val="22"/>
        </w:rPr>
      </w:pPr>
      <w:r w:rsidRPr="00520CD8">
        <w:rPr>
          <w:rFonts w:asciiTheme="minorHAnsi" w:hAnsiTheme="minorHAnsi" w:cstheme="minorHAnsi"/>
          <w:sz w:val="22"/>
          <w:szCs w:val="22"/>
        </w:rPr>
        <w:t xml:space="preserve">V prípade, že Kupujúcemu vznikne škoda v dôsledku porušenia </w:t>
      </w:r>
      <w:r w:rsidR="004A783E" w:rsidRPr="00520CD8">
        <w:rPr>
          <w:rFonts w:asciiTheme="minorHAnsi" w:hAnsiTheme="minorHAnsi" w:cstheme="minorHAnsi"/>
          <w:sz w:val="22"/>
          <w:szCs w:val="22"/>
        </w:rPr>
        <w:t xml:space="preserve">zákonných alebo zmluvných </w:t>
      </w:r>
      <w:r w:rsidRPr="00520CD8">
        <w:rPr>
          <w:rFonts w:asciiTheme="minorHAnsi" w:hAnsiTheme="minorHAnsi" w:cstheme="minorHAnsi"/>
          <w:sz w:val="22"/>
          <w:szCs w:val="22"/>
        </w:rPr>
        <w:t xml:space="preserve">povinností Predávajúcim, je Predávajúci povinný takto vzniknutú škodu v plnom rozsahu Kupujúcemu nahradiť. </w:t>
      </w:r>
    </w:p>
    <w:p w14:paraId="73C00638" w14:textId="77777777" w:rsidR="00546E9A" w:rsidRPr="00520CD8" w:rsidRDefault="00546E9A" w:rsidP="00B34DEC">
      <w:pPr>
        <w:pStyle w:val="Bezriadkovania"/>
        <w:numPr>
          <w:ilvl w:val="0"/>
          <w:numId w:val="2"/>
        </w:numPr>
        <w:spacing w:line="259" w:lineRule="auto"/>
        <w:ind w:left="284" w:hanging="284"/>
        <w:jc w:val="both"/>
        <w:rPr>
          <w:rStyle w:val="CharStyle8"/>
          <w:rFonts w:asciiTheme="minorHAnsi" w:hAnsiTheme="minorHAnsi" w:cstheme="minorHAnsi"/>
          <w:sz w:val="22"/>
          <w:szCs w:val="22"/>
        </w:rPr>
      </w:pPr>
      <w:r w:rsidRPr="00520CD8">
        <w:rPr>
          <w:rStyle w:val="CharStyle8"/>
          <w:rFonts w:asciiTheme="minorHAnsi" w:hAnsiTheme="minorHAnsi" w:cstheme="minorHAnsi"/>
          <w:sz w:val="22"/>
          <w:szCs w:val="22"/>
        </w:rPr>
        <w:t>Ak v Zmluve nie je uvedené inak, v prípade reklamácií Tovaru sa postupuje podľa príslušných ustanovení Obchodného zákonníka a všeobecne záväzných platných právnych predpisov Slovenskej republiky.</w:t>
      </w:r>
    </w:p>
    <w:p w14:paraId="28BB75A0" w14:textId="77777777" w:rsidR="00E67B3F" w:rsidRPr="00520CD8" w:rsidRDefault="00E67B3F" w:rsidP="00A354EF">
      <w:pPr>
        <w:pStyle w:val="Bezriadkovania"/>
        <w:tabs>
          <w:tab w:val="left" w:pos="375"/>
        </w:tabs>
        <w:spacing w:line="259" w:lineRule="auto"/>
        <w:ind w:left="284" w:hanging="284"/>
        <w:jc w:val="both"/>
        <w:rPr>
          <w:rFonts w:asciiTheme="minorHAnsi" w:hAnsiTheme="minorHAnsi" w:cstheme="minorHAnsi"/>
          <w:sz w:val="22"/>
          <w:szCs w:val="22"/>
        </w:rPr>
      </w:pPr>
    </w:p>
    <w:p w14:paraId="3A9C4887" w14:textId="77777777" w:rsidR="00546E9A" w:rsidRPr="00520CD8" w:rsidRDefault="00546E9A" w:rsidP="002D3B4E">
      <w:pPr>
        <w:spacing w:line="259" w:lineRule="auto"/>
        <w:jc w:val="center"/>
        <w:rPr>
          <w:rFonts w:asciiTheme="minorHAnsi" w:hAnsiTheme="minorHAnsi" w:cstheme="minorHAnsi"/>
          <w:b/>
          <w:sz w:val="22"/>
          <w:szCs w:val="22"/>
        </w:rPr>
      </w:pPr>
      <w:bookmarkStart w:id="5" w:name="bookmark11"/>
      <w:r w:rsidRPr="00520CD8">
        <w:rPr>
          <w:rFonts w:asciiTheme="minorHAnsi" w:hAnsiTheme="minorHAnsi" w:cstheme="minorHAnsi"/>
          <w:b/>
          <w:sz w:val="22"/>
          <w:szCs w:val="22"/>
        </w:rPr>
        <w:t>V</w:t>
      </w:r>
      <w:r w:rsidR="00E67B3F" w:rsidRPr="00520CD8">
        <w:rPr>
          <w:rFonts w:asciiTheme="minorHAnsi" w:hAnsiTheme="minorHAnsi" w:cstheme="minorHAnsi"/>
          <w:b/>
          <w:sz w:val="22"/>
          <w:szCs w:val="22"/>
        </w:rPr>
        <w:t>I</w:t>
      </w:r>
    </w:p>
    <w:p w14:paraId="18972EE0" w14:textId="77777777" w:rsidR="00546E9A" w:rsidRDefault="00546E9A" w:rsidP="002D3B4E">
      <w:pPr>
        <w:spacing w:line="259" w:lineRule="auto"/>
        <w:jc w:val="center"/>
        <w:rPr>
          <w:rFonts w:asciiTheme="minorHAnsi" w:hAnsiTheme="minorHAnsi" w:cstheme="minorHAnsi"/>
          <w:b/>
          <w:sz w:val="22"/>
          <w:szCs w:val="22"/>
        </w:rPr>
      </w:pPr>
      <w:r w:rsidRPr="00520CD8">
        <w:rPr>
          <w:rFonts w:asciiTheme="minorHAnsi" w:hAnsiTheme="minorHAnsi" w:cstheme="minorHAnsi"/>
          <w:b/>
          <w:sz w:val="22"/>
          <w:szCs w:val="22"/>
        </w:rPr>
        <w:t>Zmena záväzkov zmluvných strán</w:t>
      </w:r>
    </w:p>
    <w:p w14:paraId="0E23FEAA" w14:textId="77777777" w:rsidR="002D3B4E" w:rsidRPr="00520CD8" w:rsidRDefault="002D3B4E" w:rsidP="002D3B4E">
      <w:pPr>
        <w:spacing w:line="259" w:lineRule="auto"/>
        <w:jc w:val="center"/>
        <w:rPr>
          <w:rFonts w:asciiTheme="minorHAnsi" w:hAnsiTheme="minorHAnsi" w:cstheme="minorHAnsi"/>
          <w:b/>
          <w:sz w:val="22"/>
          <w:szCs w:val="22"/>
        </w:rPr>
      </w:pPr>
    </w:p>
    <w:p w14:paraId="15B4DAC5" w14:textId="77777777" w:rsidR="00546E9A" w:rsidRPr="00520CD8" w:rsidRDefault="00546E9A" w:rsidP="00B34DEC">
      <w:pPr>
        <w:pStyle w:val="Odsekzoznamu"/>
        <w:widowControl w:val="0"/>
        <w:numPr>
          <w:ilvl w:val="0"/>
          <w:numId w:val="15"/>
        </w:numPr>
        <w:tabs>
          <w:tab w:val="left" w:pos="7088"/>
        </w:tabs>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Zmluvné strany sa zaväzujú, že pristúpia na zmenu záväz</w:t>
      </w:r>
      <w:r w:rsidRPr="00520CD8">
        <w:rPr>
          <w:rFonts w:asciiTheme="minorHAnsi" w:hAnsiTheme="minorHAnsi" w:cstheme="minorHAnsi"/>
          <w:lang w:eastAsia="cs-CZ"/>
        </w:rPr>
        <w:softHyphen/>
        <w:t>ku/ov  v prípadoch, ak sa po uzavretí Zmluvy zmenia východiskové okolnosti rozhodujúce pre uzatvorenie Zmluvy, alebo vzniknú nové požiadavky Kupujúceho alebo Predávajúceho alebo nastanú iné skutočnosti nezávislé od vôle zmluvných strán, ktoré si objektívne vyžadujú zmenu práv a povinností dohodnutých v tejto Zmluve, za účelom naplnenia účelu Zmluvy. K takejto zmene môže dôjsť iba na základe písomného dodatku k Zmluve a iba pokiaľ jeho uzatvorenie nebude v rozpore so ZVO.</w:t>
      </w:r>
    </w:p>
    <w:p w14:paraId="5639663F" w14:textId="77777777" w:rsidR="00546E9A" w:rsidRPr="00520CD8" w:rsidRDefault="00546E9A" w:rsidP="00B34DEC">
      <w:pPr>
        <w:pStyle w:val="Odsekzoznamu"/>
        <w:widowControl w:val="0"/>
        <w:numPr>
          <w:ilvl w:val="0"/>
          <w:numId w:val="15"/>
        </w:numPr>
        <w:tabs>
          <w:tab w:val="left" w:pos="7088"/>
        </w:tabs>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 xml:space="preserve">Všetky oznámenia, výzvy, požiadavky a iná korešpondencia podľa tejto Zmluvy budú medzi zmluvnými stranami doručené v písomnej forme osobne, mailom alebo listami doručenými doporučenou zásielkou na adresu uvedenú v záhlaví tejto Zmluvy. Odosielateľ akejkoľvek písomnej správy môže požadovať písomné potvrdenie príjemcu. </w:t>
      </w:r>
    </w:p>
    <w:p w14:paraId="73145EF1" w14:textId="77777777" w:rsidR="00546E9A" w:rsidRPr="00520CD8" w:rsidRDefault="00546E9A" w:rsidP="00A354EF">
      <w:pPr>
        <w:pStyle w:val="Odsekzoznamu"/>
        <w:widowControl w:val="0"/>
        <w:tabs>
          <w:tab w:val="left" w:pos="567"/>
          <w:tab w:val="left" w:pos="7088"/>
        </w:tabs>
        <w:spacing w:line="259" w:lineRule="auto"/>
        <w:ind w:left="284" w:hanging="284"/>
        <w:jc w:val="both"/>
        <w:rPr>
          <w:rFonts w:asciiTheme="minorHAnsi" w:hAnsiTheme="minorHAnsi" w:cstheme="minorHAnsi"/>
          <w:lang w:eastAsia="cs-CZ"/>
        </w:rPr>
      </w:pPr>
    </w:p>
    <w:p w14:paraId="6F8B3E81" w14:textId="77777777" w:rsidR="00546E9A" w:rsidRPr="00520CD8" w:rsidRDefault="00546E9A" w:rsidP="002D3B4E">
      <w:pPr>
        <w:spacing w:line="259" w:lineRule="auto"/>
        <w:jc w:val="center"/>
        <w:rPr>
          <w:rFonts w:asciiTheme="minorHAnsi" w:hAnsiTheme="minorHAnsi" w:cstheme="minorHAnsi"/>
          <w:b/>
          <w:sz w:val="22"/>
          <w:szCs w:val="22"/>
        </w:rPr>
      </w:pPr>
      <w:r w:rsidRPr="00520CD8">
        <w:rPr>
          <w:rFonts w:asciiTheme="minorHAnsi" w:hAnsiTheme="minorHAnsi" w:cstheme="minorHAnsi"/>
          <w:b/>
          <w:sz w:val="22"/>
          <w:szCs w:val="22"/>
        </w:rPr>
        <w:t>VI</w:t>
      </w:r>
      <w:r w:rsidR="00E67B3F" w:rsidRPr="00520CD8">
        <w:rPr>
          <w:rFonts w:asciiTheme="minorHAnsi" w:hAnsiTheme="minorHAnsi" w:cstheme="minorHAnsi"/>
          <w:b/>
          <w:sz w:val="22"/>
          <w:szCs w:val="22"/>
        </w:rPr>
        <w:t>I</w:t>
      </w:r>
    </w:p>
    <w:p w14:paraId="4BE9DDEA" w14:textId="77777777" w:rsidR="00546E9A" w:rsidRDefault="00546E9A" w:rsidP="002D3B4E">
      <w:pPr>
        <w:spacing w:line="259" w:lineRule="auto"/>
        <w:jc w:val="center"/>
        <w:rPr>
          <w:rFonts w:asciiTheme="minorHAnsi" w:hAnsiTheme="minorHAnsi" w:cstheme="minorHAnsi"/>
          <w:b/>
          <w:sz w:val="22"/>
          <w:szCs w:val="22"/>
        </w:rPr>
      </w:pPr>
      <w:r w:rsidRPr="00520CD8">
        <w:rPr>
          <w:rFonts w:asciiTheme="minorHAnsi" w:hAnsiTheme="minorHAnsi" w:cstheme="minorHAnsi"/>
          <w:b/>
          <w:sz w:val="22"/>
          <w:szCs w:val="22"/>
        </w:rPr>
        <w:t>Trvanie a Zánik zmluvy</w:t>
      </w:r>
    </w:p>
    <w:p w14:paraId="5483F2C6" w14:textId="77777777" w:rsidR="002D3B4E" w:rsidRPr="00520CD8" w:rsidRDefault="002D3B4E" w:rsidP="002D3B4E">
      <w:pPr>
        <w:spacing w:line="259" w:lineRule="auto"/>
        <w:jc w:val="center"/>
        <w:rPr>
          <w:rFonts w:asciiTheme="minorHAnsi" w:hAnsiTheme="minorHAnsi" w:cstheme="minorHAnsi"/>
          <w:b/>
          <w:sz w:val="22"/>
          <w:szCs w:val="22"/>
        </w:rPr>
      </w:pPr>
    </w:p>
    <w:p w14:paraId="3C52B1F0" w14:textId="0773DDD0" w:rsidR="00546E9A" w:rsidRPr="00520CD8" w:rsidRDefault="004A0382" w:rsidP="00A354EF">
      <w:pPr>
        <w:pStyle w:val="Odsekzoznamu"/>
        <w:numPr>
          <w:ilvl w:val="0"/>
          <w:numId w:val="3"/>
        </w:numPr>
        <w:autoSpaceDE w:val="0"/>
        <w:autoSpaceDN w:val="0"/>
        <w:adjustRightInd w:val="0"/>
        <w:spacing w:line="259" w:lineRule="auto"/>
        <w:ind w:left="284" w:hanging="284"/>
        <w:jc w:val="both"/>
        <w:rPr>
          <w:rFonts w:asciiTheme="minorHAnsi" w:hAnsiTheme="minorHAnsi" w:cstheme="minorHAnsi"/>
          <w:b/>
        </w:rPr>
      </w:pPr>
      <w:r w:rsidRPr="00520CD8">
        <w:rPr>
          <w:rFonts w:asciiTheme="minorHAnsi" w:hAnsiTheme="minorHAnsi" w:cstheme="minorHAnsi"/>
        </w:rPr>
        <w:t xml:space="preserve">Rámcová zmluva sa uzatvára na dobu </w:t>
      </w:r>
      <w:r w:rsidRPr="00A33574">
        <w:rPr>
          <w:rFonts w:asciiTheme="minorHAnsi" w:hAnsiTheme="minorHAnsi" w:cstheme="minorHAnsi"/>
          <w:b/>
          <w:bCs/>
        </w:rPr>
        <w:t xml:space="preserve">určitú odo dňa </w:t>
      </w:r>
      <w:r w:rsidR="00A33574" w:rsidRPr="00A33574">
        <w:rPr>
          <w:rFonts w:asciiTheme="minorHAnsi" w:hAnsiTheme="minorHAnsi" w:cstheme="minorHAnsi"/>
          <w:b/>
          <w:bCs/>
        </w:rPr>
        <w:t xml:space="preserve">nadobudnutia </w:t>
      </w:r>
      <w:r w:rsidRPr="00A33574">
        <w:rPr>
          <w:rFonts w:asciiTheme="minorHAnsi" w:hAnsiTheme="minorHAnsi" w:cstheme="minorHAnsi"/>
          <w:b/>
          <w:bCs/>
        </w:rPr>
        <w:t>účinnosti</w:t>
      </w:r>
      <w:r w:rsidR="00A33574" w:rsidRPr="00A33574">
        <w:rPr>
          <w:rFonts w:asciiTheme="minorHAnsi" w:hAnsiTheme="minorHAnsi" w:cstheme="minorHAnsi"/>
          <w:b/>
          <w:bCs/>
        </w:rPr>
        <w:t xml:space="preserve"> tejto R</w:t>
      </w:r>
      <w:r w:rsidRPr="00A33574">
        <w:rPr>
          <w:rFonts w:asciiTheme="minorHAnsi" w:hAnsiTheme="minorHAnsi" w:cstheme="minorHAnsi"/>
          <w:b/>
          <w:bCs/>
        </w:rPr>
        <w:t>ámcovej dohody</w:t>
      </w:r>
      <w:r w:rsidR="00A33574" w:rsidRPr="00A33574">
        <w:rPr>
          <w:rFonts w:asciiTheme="minorHAnsi" w:hAnsiTheme="minorHAnsi" w:cstheme="minorHAnsi"/>
          <w:b/>
          <w:bCs/>
        </w:rPr>
        <w:t xml:space="preserve"> do 31.12.2027</w:t>
      </w:r>
      <w:r w:rsidRPr="00520CD8">
        <w:rPr>
          <w:rFonts w:asciiTheme="minorHAnsi" w:hAnsiTheme="minorHAnsi" w:cstheme="minorHAnsi"/>
        </w:rPr>
        <w:t xml:space="preserve"> alebo do vyčerpania </w:t>
      </w:r>
      <w:r w:rsidRPr="00520CD8">
        <w:rPr>
          <w:rStyle w:val="CharStyle15"/>
          <w:rFonts w:asciiTheme="minorHAnsi" w:hAnsiTheme="minorHAnsi" w:cstheme="minorHAnsi"/>
          <w:sz w:val="22"/>
          <w:szCs w:val="22"/>
        </w:rPr>
        <w:t>finančného limitu zodpovedajúceho kúpnej cene tovaru</w:t>
      </w:r>
      <w:r w:rsidRPr="00520CD8">
        <w:rPr>
          <w:rFonts w:asciiTheme="minorHAnsi" w:hAnsiTheme="minorHAnsi" w:cstheme="minorHAnsi"/>
        </w:rPr>
        <w:t xml:space="preserve"> podľa toho, ktorá udalosť nastane skôr. </w:t>
      </w:r>
      <w:r w:rsidR="00546E9A" w:rsidRPr="00520CD8">
        <w:rPr>
          <w:rFonts w:asciiTheme="minorHAnsi" w:hAnsiTheme="minorHAnsi" w:cstheme="minorHAnsi"/>
        </w:rPr>
        <w:t xml:space="preserve"> </w:t>
      </w:r>
    </w:p>
    <w:p w14:paraId="4B811C87" w14:textId="77777777" w:rsidR="00546E9A" w:rsidRPr="00520CD8" w:rsidRDefault="00546E9A" w:rsidP="00A354EF">
      <w:pPr>
        <w:pStyle w:val="Odsekzoznamu"/>
        <w:numPr>
          <w:ilvl w:val="0"/>
          <w:numId w:val="3"/>
        </w:numPr>
        <w:autoSpaceDE w:val="0"/>
        <w:autoSpaceDN w:val="0"/>
        <w:adjustRightInd w:val="0"/>
        <w:spacing w:line="259" w:lineRule="auto"/>
        <w:ind w:left="284" w:hanging="284"/>
        <w:jc w:val="both"/>
        <w:rPr>
          <w:rFonts w:asciiTheme="minorHAnsi" w:hAnsiTheme="minorHAnsi" w:cstheme="minorHAnsi"/>
          <w:b/>
        </w:rPr>
      </w:pPr>
      <w:r w:rsidRPr="00520CD8">
        <w:rPr>
          <w:rFonts w:asciiTheme="minorHAnsi" w:hAnsiTheme="minorHAnsi" w:cstheme="minorHAnsi"/>
        </w:rPr>
        <w:t>Zmluva zaniká:</w:t>
      </w:r>
    </w:p>
    <w:p w14:paraId="333046CD" w14:textId="77777777" w:rsidR="00546E9A" w:rsidRPr="00520CD8" w:rsidRDefault="00546E9A" w:rsidP="002D3B4E">
      <w:pPr>
        <w:pStyle w:val="Odsekzoznamu"/>
        <w:numPr>
          <w:ilvl w:val="0"/>
          <w:numId w:val="4"/>
        </w:numPr>
        <w:spacing w:line="259" w:lineRule="auto"/>
        <w:ind w:left="574" w:hanging="284"/>
        <w:contextualSpacing/>
        <w:jc w:val="both"/>
        <w:rPr>
          <w:rFonts w:asciiTheme="minorHAnsi" w:hAnsiTheme="minorHAnsi" w:cstheme="minorHAnsi"/>
        </w:rPr>
      </w:pPr>
      <w:r w:rsidRPr="00520CD8">
        <w:rPr>
          <w:rFonts w:asciiTheme="minorHAnsi" w:hAnsiTheme="minorHAnsi" w:cstheme="minorHAnsi"/>
        </w:rPr>
        <w:t>odstúpením od zmluvy pre podstatné porušenie zmluvných podmienok. V prípade podstatného porušenia zmluvných podmienok môže zmluvná strana od Zmluvy odstúpiť bez určenia dodatočnej primeranej lehoty na nápravu. Ak ide o nepodstatné porušenie zmluvy, zmluvná strana môže odstúpiť od zmluvy len v prípade, ak je určená dodatočná lehota na splnenie povinnosti/záväzku a druhá zmluvná strana svoju povinnosť/záväzok v tejto lehote nesplní,</w:t>
      </w:r>
    </w:p>
    <w:p w14:paraId="5E19058E" w14:textId="77777777" w:rsidR="00546E9A" w:rsidRPr="00520CD8" w:rsidRDefault="00546E9A" w:rsidP="002D3B4E">
      <w:pPr>
        <w:pStyle w:val="Odsekzoznamu"/>
        <w:numPr>
          <w:ilvl w:val="0"/>
          <w:numId w:val="4"/>
        </w:numPr>
        <w:spacing w:line="259" w:lineRule="auto"/>
        <w:ind w:left="574" w:hanging="284"/>
        <w:contextualSpacing/>
        <w:jc w:val="both"/>
        <w:rPr>
          <w:rFonts w:asciiTheme="minorHAnsi" w:hAnsiTheme="minorHAnsi" w:cstheme="minorHAnsi"/>
        </w:rPr>
      </w:pPr>
      <w:r w:rsidRPr="00520CD8">
        <w:rPr>
          <w:rFonts w:asciiTheme="minorHAnsi" w:hAnsiTheme="minorHAnsi" w:cstheme="minorHAnsi"/>
        </w:rPr>
        <w:t xml:space="preserve">uplynutím lehoty, na ktorú bola uzavretá, </w:t>
      </w:r>
    </w:p>
    <w:p w14:paraId="00F705B0" w14:textId="77777777" w:rsidR="00532EAD" w:rsidRPr="00520CD8" w:rsidRDefault="002234C9" w:rsidP="002D3B4E">
      <w:pPr>
        <w:pStyle w:val="Odsekzoznamu"/>
        <w:numPr>
          <w:ilvl w:val="0"/>
          <w:numId w:val="4"/>
        </w:numPr>
        <w:spacing w:line="259" w:lineRule="auto"/>
        <w:ind w:left="574" w:hanging="284"/>
        <w:contextualSpacing/>
        <w:jc w:val="both"/>
        <w:rPr>
          <w:rFonts w:asciiTheme="minorHAnsi" w:hAnsiTheme="minorHAnsi" w:cstheme="minorHAnsi"/>
        </w:rPr>
      </w:pPr>
      <w:r w:rsidRPr="00520CD8">
        <w:rPr>
          <w:rFonts w:asciiTheme="minorHAnsi" w:hAnsiTheme="minorHAnsi" w:cstheme="minorHAnsi"/>
        </w:rPr>
        <w:t xml:space="preserve">vyčerpaním limitu zmluvy uvedeného v článku III bod 2 tejto zmluvy, </w:t>
      </w:r>
    </w:p>
    <w:p w14:paraId="1FA1D009" w14:textId="77777777" w:rsidR="00546E9A" w:rsidRPr="00520CD8" w:rsidRDefault="00546E9A" w:rsidP="002D3B4E">
      <w:pPr>
        <w:pStyle w:val="Odsekzoznamu"/>
        <w:numPr>
          <w:ilvl w:val="0"/>
          <w:numId w:val="4"/>
        </w:numPr>
        <w:spacing w:line="259" w:lineRule="auto"/>
        <w:ind w:left="574" w:hanging="284"/>
        <w:contextualSpacing/>
        <w:jc w:val="both"/>
        <w:rPr>
          <w:rFonts w:asciiTheme="minorHAnsi" w:hAnsiTheme="minorHAnsi" w:cstheme="minorHAnsi"/>
        </w:rPr>
      </w:pPr>
      <w:r w:rsidRPr="00520CD8">
        <w:rPr>
          <w:rFonts w:asciiTheme="minorHAnsi" w:hAnsiTheme="minorHAnsi" w:cstheme="minorHAnsi"/>
        </w:rPr>
        <w:t>dohodou.</w:t>
      </w:r>
    </w:p>
    <w:p w14:paraId="1DB6AB5C" w14:textId="345CBA07" w:rsidR="00F57165" w:rsidRPr="00520CD8" w:rsidRDefault="00F57165" w:rsidP="00A354EF">
      <w:pPr>
        <w:pStyle w:val="Odsekzoznamu"/>
        <w:widowControl w:val="0"/>
        <w:numPr>
          <w:ilvl w:val="0"/>
          <w:numId w:val="3"/>
        </w:numPr>
        <w:tabs>
          <w:tab w:val="left" w:pos="567"/>
          <w:tab w:val="left" w:pos="851"/>
          <w:tab w:val="left" w:pos="7088"/>
        </w:tabs>
        <w:spacing w:line="259" w:lineRule="auto"/>
        <w:ind w:left="284" w:hanging="284"/>
        <w:jc w:val="both"/>
        <w:rPr>
          <w:rFonts w:asciiTheme="minorHAnsi" w:hAnsiTheme="minorHAnsi" w:cstheme="minorHAnsi"/>
          <w:lang w:eastAsia="cs-CZ"/>
        </w:rPr>
      </w:pPr>
      <w:r w:rsidRPr="00520CD8">
        <w:rPr>
          <w:rFonts w:asciiTheme="minorHAnsi" w:hAnsiTheme="minorHAnsi" w:cstheme="minorHAnsi"/>
        </w:rPr>
        <w:t>Odstúpením od zmluvy zanikajú všetky práva a povinnosti strán zo zmluvy okrem práv na náhradu spôsobenej škody a ušlého zisku, práv na dovtedy uplatnené resp. zákonné sankcie, práv a povinností vyplývajúcich z</w:t>
      </w:r>
      <w:r w:rsidR="00AE0279">
        <w:rPr>
          <w:rFonts w:asciiTheme="minorHAnsi" w:hAnsiTheme="minorHAnsi" w:cstheme="minorHAnsi"/>
        </w:rPr>
        <w:t> </w:t>
      </w:r>
      <w:r w:rsidRPr="00520CD8">
        <w:rPr>
          <w:rFonts w:asciiTheme="minorHAnsi" w:hAnsiTheme="minorHAnsi" w:cstheme="minorHAnsi"/>
        </w:rPr>
        <w:t>ustanovení</w:t>
      </w:r>
      <w:r w:rsidR="00AE0279">
        <w:rPr>
          <w:rFonts w:asciiTheme="minorHAnsi" w:hAnsiTheme="minorHAnsi" w:cstheme="minorHAnsi"/>
        </w:rPr>
        <w:t xml:space="preserve"> </w:t>
      </w:r>
      <w:r w:rsidRPr="00520CD8">
        <w:rPr>
          <w:rFonts w:asciiTheme="minorHAnsi" w:hAnsiTheme="minorHAnsi" w:cstheme="minorHAnsi"/>
        </w:rPr>
        <w:t xml:space="preserve">tejto zmluvy a všeobecne záväzných právnych predpisov o poskytovaní záruky a zodpovednosti za vady </w:t>
      </w:r>
      <w:r w:rsidR="005C4354" w:rsidRPr="00520CD8">
        <w:rPr>
          <w:rFonts w:asciiTheme="minorHAnsi" w:hAnsiTheme="minorHAnsi" w:cstheme="minorHAnsi"/>
        </w:rPr>
        <w:t>Tovaru</w:t>
      </w:r>
      <w:r w:rsidRPr="00520CD8">
        <w:rPr>
          <w:rFonts w:asciiTheme="minorHAnsi" w:hAnsiTheme="minorHAnsi" w:cstheme="minorHAnsi"/>
        </w:rPr>
        <w:t xml:space="preserve">, iných práv a povinností, ktoré podľa dohody strán alebo podľa ich povahy majú trvať aj po zániku zmluvy odstúpením. </w:t>
      </w:r>
    </w:p>
    <w:p w14:paraId="03D8AF58" w14:textId="77777777" w:rsidR="00F57165" w:rsidRPr="00520CD8" w:rsidRDefault="00F57165" w:rsidP="00A354EF">
      <w:pPr>
        <w:pStyle w:val="Odsekzoznamu"/>
        <w:widowControl w:val="0"/>
        <w:numPr>
          <w:ilvl w:val="0"/>
          <w:numId w:val="3"/>
        </w:numPr>
        <w:tabs>
          <w:tab w:val="left" w:pos="567"/>
          <w:tab w:val="left" w:pos="851"/>
          <w:tab w:val="left" w:pos="7088"/>
        </w:tabs>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Odstúpením od zmluvy zmluva zaniká</w:t>
      </w:r>
      <w:r w:rsidR="005C4354" w:rsidRPr="00520CD8">
        <w:rPr>
          <w:rFonts w:asciiTheme="minorHAnsi" w:hAnsiTheme="minorHAnsi" w:cstheme="minorHAnsi"/>
          <w:lang w:eastAsia="cs-CZ"/>
        </w:rPr>
        <w:t>,</w:t>
      </w:r>
      <w:r w:rsidRPr="00520CD8">
        <w:rPr>
          <w:rFonts w:asciiTheme="minorHAnsi" w:hAnsiTheme="minorHAnsi" w:cstheme="minorHAnsi"/>
          <w:lang w:eastAsia="cs-CZ"/>
        </w:rPr>
        <w:t xml:space="preserve"> okrem práv a povinností podľa predchádzajúceho odseku tohto článku Zmluvy, a to v momente keď prejav vôle oprávnenej zmluvnej strany odstúpiť od zmluvy je doručený druhej zmluvnej strane; po tejto dobe nemožno účinky odstúpenia od zmluvy odvolať alebo meniť bez súhlasu druhej strany. </w:t>
      </w:r>
      <w:r w:rsidRPr="00520CD8">
        <w:rPr>
          <w:rFonts w:asciiTheme="minorHAnsi" w:hAnsiTheme="minorHAnsi" w:cstheme="minorHAnsi"/>
        </w:rPr>
        <w:t>V prípade pochybnosti sa má za to, že odstúpenie od zmluvy je účinné na tretí deň po odoslaní oznámenia o odstúpení od zmluvy.</w:t>
      </w:r>
    </w:p>
    <w:p w14:paraId="2ACB86AB" w14:textId="56736A66" w:rsidR="00F57165" w:rsidRPr="00520CD8" w:rsidRDefault="00F57165" w:rsidP="00A354EF">
      <w:pPr>
        <w:pStyle w:val="Odsekzoznamu"/>
        <w:widowControl w:val="0"/>
        <w:numPr>
          <w:ilvl w:val="0"/>
          <w:numId w:val="3"/>
        </w:numPr>
        <w:tabs>
          <w:tab w:val="left" w:pos="567"/>
          <w:tab w:val="left" w:pos="851"/>
          <w:tab w:val="left" w:pos="7088"/>
        </w:tabs>
        <w:spacing w:line="259" w:lineRule="auto"/>
        <w:ind w:left="284" w:hanging="284"/>
        <w:jc w:val="both"/>
        <w:rPr>
          <w:rFonts w:asciiTheme="minorHAnsi" w:hAnsiTheme="minorHAnsi" w:cstheme="minorHAnsi"/>
          <w:lang w:eastAsia="cs-CZ"/>
        </w:rPr>
      </w:pPr>
      <w:r w:rsidRPr="00520CD8">
        <w:rPr>
          <w:rFonts w:asciiTheme="minorHAnsi" w:hAnsiTheme="minorHAnsi" w:cstheme="minorHAnsi"/>
        </w:rPr>
        <w:t xml:space="preserve">V prípade odstúpenia od zmluvy z dôvodu porušenia povinnosti </w:t>
      </w:r>
      <w:r w:rsidR="00AE0279">
        <w:rPr>
          <w:rFonts w:asciiTheme="minorHAnsi" w:hAnsiTheme="minorHAnsi" w:cstheme="minorHAnsi"/>
        </w:rPr>
        <w:t>P</w:t>
      </w:r>
      <w:r w:rsidR="005C4354" w:rsidRPr="00520CD8">
        <w:rPr>
          <w:rFonts w:asciiTheme="minorHAnsi" w:hAnsiTheme="minorHAnsi" w:cstheme="minorHAnsi"/>
        </w:rPr>
        <w:t>redávajúceho</w:t>
      </w:r>
      <w:r w:rsidRPr="00520CD8">
        <w:rPr>
          <w:rFonts w:asciiTheme="minorHAnsi" w:hAnsiTheme="minorHAnsi" w:cstheme="minorHAnsi"/>
        </w:rPr>
        <w:t xml:space="preserve"> má </w:t>
      </w:r>
      <w:r w:rsidR="00AE0279">
        <w:rPr>
          <w:rFonts w:asciiTheme="minorHAnsi" w:hAnsiTheme="minorHAnsi" w:cstheme="minorHAnsi"/>
        </w:rPr>
        <w:t>K</w:t>
      </w:r>
      <w:r w:rsidR="005C4354" w:rsidRPr="00520CD8">
        <w:rPr>
          <w:rFonts w:asciiTheme="minorHAnsi" w:hAnsiTheme="minorHAnsi" w:cstheme="minorHAnsi"/>
        </w:rPr>
        <w:t xml:space="preserve">upujúci </w:t>
      </w:r>
      <w:r w:rsidRPr="00520CD8">
        <w:rPr>
          <w:rFonts w:asciiTheme="minorHAnsi" w:hAnsiTheme="minorHAnsi" w:cstheme="minorHAnsi"/>
        </w:rPr>
        <w:t>nárok na náhradu škody spôsoben</w:t>
      </w:r>
      <w:r w:rsidR="005C4354" w:rsidRPr="00520CD8">
        <w:rPr>
          <w:rFonts w:asciiTheme="minorHAnsi" w:hAnsiTheme="minorHAnsi" w:cstheme="minorHAnsi"/>
        </w:rPr>
        <w:t>ej</w:t>
      </w:r>
      <w:r w:rsidRPr="00520CD8">
        <w:rPr>
          <w:rFonts w:asciiTheme="minorHAnsi" w:hAnsiTheme="minorHAnsi" w:cstheme="minorHAnsi"/>
        </w:rPr>
        <w:t xml:space="preserve"> najmä omeškaním </w:t>
      </w:r>
      <w:r w:rsidR="005C4354" w:rsidRPr="00520CD8">
        <w:rPr>
          <w:rFonts w:asciiTheme="minorHAnsi" w:hAnsiTheme="minorHAnsi" w:cstheme="minorHAnsi"/>
        </w:rPr>
        <w:t>dodania Tovaru</w:t>
      </w:r>
      <w:r w:rsidRPr="00520CD8">
        <w:rPr>
          <w:rFonts w:asciiTheme="minorHAnsi" w:hAnsiTheme="minorHAnsi" w:cstheme="minorHAnsi"/>
        </w:rPr>
        <w:t xml:space="preserve"> oproti termínu uvedeného v </w:t>
      </w:r>
      <w:r w:rsidR="005C4354" w:rsidRPr="00520CD8">
        <w:rPr>
          <w:rFonts w:asciiTheme="minorHAnsi" w:hAnsiTheme="minorHAnsi" w:cstheme="minorHAnsi"/>
        </w:rPr>
        <w:t>Objednávke</w:t>
      </w:r>
      <w:r w:rsidRPr="00520CD8">
        <w:rPr>
          <w:rFonts w:asciiTheme="minorHAnsi" w:hAnsiTheme="minorHAnsi" w:cstheme="minorHAnsi"/>
        </w:rPr>
        <w:t xml:space="preserve"> a na náhradu nákladov, oprávnených výdavkov a strát vzniknutých z dôvodov odstúpenia od Zmluvy.</w:t>
      </w:r>
    </w:p>
    <w:p w14:paraId="5CFA1916" w14:textId="77777777" w:rsidR="00546E9A" w:rsidRPr="00520CD8" w:rsidRDefault="00546E9A" w:rsidP="00A354EF">
      <w:pPr>
        <w:pStyle w:val="Odsekzoznamu"/>
        <w:numPr>
          <w:ilvl w:val="0"/>
          <w:numId w:val="3"/>
        </w:numPr>
        <w:spacing w:line="259" w:lineRule="auto"/>
        <w:ind w:left="284" w:hanging="284"/>
        <w:contextualSpacing/>
        <w:jc w:val="both"/>
        <w:rPr>
          <w:rFonts w:asciiTheme="minorHAnsi" w:hAnsiTheme="minorHAnsi" w:cstheme="minorHAnsi"/>
        </w:rPr>
      </w:pPr>
      <w:r w:rsidRPr="00520CD8">
        <w:rPr>
          <w:rFonts w:asciiTheme="minorHAnsi" w:hAnsiTheme="minorHAnsi" w:cstheme="minorHAnsi"/>
        </w:rPr>
        <w:t xml:space="preserve">Zmluva sa ukončí aj na základe písomnej dohody zmluvných strán, pre ukončenie Zmluvy dohodou zmluvných strán sa vyžaduje: </w:t>
      </w:r>
    </w:p>
    <w:p w14:paraId="01A143B7" w14:textId="77777777" w:rsidR="00546E9A" w:rsidRPr="00520CD8" w:rsidRDefault="00546E9A" w:rsidP="002D3B4E">
      <w:pPr>
        <w:pStyle w:val="Odsekzoznamu"/>
        <w:numPr>
          <w:ilvl w:val="0"/>
          <w:numId w:val="5"/>
        </w:numPr>
        <w:spacing w:line="259" w:lineRule="auto"/>
        <w:ind w:left="567" w:hanging="284"/>
        <w:contextualSpacing/>
        <w:jc w:val="both"/>
        <w:rPr>
          <w:rFonts w:asciiTheme="minorHAnsi" w:hAnsiTheme="minorHAnsi" w:cstheme="minorHAnsi"/>
        </w:rPr>
      </w:pPr>
      <w:r w:rsidRPr="00520CD8">
        <w:rPr>
          <w:rFonts w:asciiTheme="minorHAnsi" w:hAnsiTheme="minorHAnsi" w:cstheme="minorHAnsi"/>
        </w:rPr>
        <w:t>vyhotovenie Dohody o ukončení zmluvy v listinnej forme,</w:t>
      </w:r>
    </w:p>
    <w:p w14:paraId="22AF6FB1" w14:textId="77777777" w:rsidR="00546E9A" w:rsidRPr="00520CD8" w:rsidRDefault="00546E9A" w:rsidP="002D3B4E">
      <w:pPr>
        <w:pStyle w:val="Odsekzoznamu"/>
        <w:numPr>
          <w:ilvl w:val="0"/>
          <w:numId w:val="5"/>
        </w:numPr>
        <w:spacing w:line="259" w:lineRule="auto"/>
        <w:ind w:left="567" w:hanging="284"/>
        <w:jc w:val="both"/>
        <w:rPr>
          <w:rFonts w:asciiTheme="minorHAnsi" w:hAnsiTheme="minorHAnsi" w:cstheme="minorHAnsi"/>
        </w:rPr>
      </w:pPr>
      <w:r w:rsidRPr="00520CD8">
        <w:rPr>
          <w:rFonts w:asciiTheme="minorHAnsi" w:hAnsiTheme="minorHAnsi" w:cstheme="minorHAnsi"/>
        </w:rPr>
        <w:t xml:space="preserve">dohoda o podstatných náležitostiach súvisiacich s ukončením Zmluvy najmä vysporiadanie záväzkov zmluvných strán a termín ukončenia Zmluvy. </w:t>
      </w:r>
    </w:p>
    <w:p w14:paraId="3F5C9339" w14:textId="77777777" w:rsidR="00546E9A" w:rsidRPr="00520CD8" w:rsidRDefault="00546E9A" w:rsidP="00A354EF">
      <w:pPr>
        <w:pStyle w:val="Odsekzoznamu"/>
        <w:numPr>
          <w:ilvl w:val="0"/>
          <w:numId w:val="3"/>
        </w:numPr>
        <w:spacing w:line="259" w:lineRule="auto"/>
        <w:ind w:left="284" w:hanging="284"/>
        <w:jc w:val="both"/>
        <w:rPr>
          <w:rFonts w:asciiTheme="minorHAnsi" w:hAnsiTheme="minorHAnsi" w:cstheme="minorHAnsi"/>
        </w:rPr>
      </w:pPr>
      <w:r w:rsidRPr="00520CD8">
        <w:rPr>
          <w:rFonts w:asciiTheme="minorHAnsi" w:hAnsiTheme="minorHAnsi" w:cstheme="minorHAnsi"/>
        </w:rPr>
        <w:lastRenderedPageBreak/>
        <w:t>Po uzavretí Zmluvy je Kupujúci, pokiaľ v Zmluve nie je výslovne uvedené niečo iné, oprávnený od Zmluvy odstúpiť titulom jej podstatného porušenia najmä v prípade, ak:</w:t>
      </w:r>
    </w:p>
    <w:p w14:paraId="5D88C058" w14:textId="3C1AE964" w:rsidR="00546E9A" w:rsidRPr="00520CD8" w:rsidRDefault="00546E9A" w:rsidP="002D3B4E">
      <w:pPr>
        <w:pStyle w:val="Odsekzoznamu"/>
        <w:numPr>
          <w:ilvl w:val="2"/>
          <w:numId w:val="35"/>
        </w:numPr>
        <w:spacing w:line="259" w:lineRule="auto"/>
        <w:ind w:left="567" w:hanging="283"/>
        <w:jc w:val="both"/>
        <w:rPr>
          <w:rFonts w:asciiTheme="minorHAnsi" w:hAnsiTheme="minorHAnsi" w:cstheme="minorHAnsi"/>
        </w:rPr>
      </w:pPr>
      <w:r w:rsidRPr="00520CD8">
        <w:rPr>
          <w:rFonts w:asciiTheme="minorHAnsi" w:hAnsiTheme="minorHAnsi" w:cstheme="minorHAnsi"/>
        </w:rPr>
        <w:t xml:space="preserve">Predávajúci je v omeškaní s riadnym </w:t>
      </w:r>
      <w:r w:rsidRPr="00520CD8">
        <w:rPr>
          <w:rStyle w:val="CharStyle8"/>
          <w:rFonts w:asciiTheme="minorHAnsi" w:hAnsiTheme="minorHAnsi" w:cstheme="minorHAnsi"/>
          <w:color w:val="000000"/>
          <w:sz w:val="22"/>
          <w:szCs w:val="22"/>
        </w:rPr>
        <w:t xml:space="preserve">dodaním ktorejkoľvek časti Tovaru viac ako </w:t>
      </w:r>
      <w:r w:rsidR="00ED5827" w:rsidRPr="00520CD8">
        <w:rPr>
          <w:rStyle w:val="CharStyle8"/>
          <w:rFonts w:asciiTheme="minorHAnsi" w:hAnsiTheme="minorHAnsi" w:cstheme="minorHAnsi"/>
          <w:color w:val="000000"/>
          <w:sz w:val="22"/>
          <w:szCs w:val="22"/>
        </w:rPr>
        <w:t xml:space="preserve">5 </w:t>
      </w:r>
      <w:r w:rsidRPr="00520CD8">
        <w:rPr>
          <w:rStyle w:val="CharStyle8"/>
          <w:rFonts w:asciiTheme="minorHAnsi" w:hAnsiTheme="minorHAnsi" w:cstheme="minorHAnsi"/>
          <w:sz w:val="22"/>
          <w:szCs w:val="22"/>
        </w:rPr>
        <w:t>pracovných d</w:t>
      </w:r>
      <w:r w:rsidRPr="00520CD8">
        <w:rPr>
          <w:rStyle w:val="CharStyle8"/>
          <w:rFonts w:asciiTheme="minorHAnsi" w:hAnsiTheme="minorHAnsi" w:cstheme="minorHAnsi"/>
          <w:color w:val="000000"/>
          <w:sz w:val="22"/>
          <w:szCs w:val="22"/>
        </w:rPr>
        <w:t>ní</w:t>
      </w:r>
      <w:r w:rsidRPr="00520CD8">
        <w:rPr>
          <w:rFonts w:asciiTheme="minorHAnsi" w:hAnsiTheme="minorHAnsi" w:cstheme="minorHAnsi"/>
        </w:rPr>
        <w:t xml:space="preserve">, </w:t>
      </w:r>
    </w:p>
    <w:p w14:paraId="6247CED4" w14:textId="4E825AAE" w:rsidR="00546E9A" w:rsidRPr="00520CD8" w:rsidRDefault="00546E9A" w:rsidP="002D3B4E">
      <w:pPr>
        <w:pStyle w:val="Odsekzoznamu"/>
        <w:numPr>
          <w:ilvl w:val="2"/>
          <w:numId w:val="35"/>
        </w:numPr>
        <w:spacing w:line="259" w:lineRule="auto"/>
        <w:ind w:left="567" w:hanging="283"/>
        <w:jc w:val="both"/>
        <w:rPr>
          <w:rStyle w:val="CharStyle8"/>
          <w:rFonts w:asciiTheme="minorHAnsi" w:hAnsiTheme="minorHAnsi" w:cstheme="minorHAnsi"/>
          <w:color w:val="000000"/>
          <w:sz w:val="22"/>
          <w:szCs w:val="22"/>
        </w:rPr>
      </w:pPr>
      <w:r w:rsidRPr="00520CD8">
        <w:rPr>
          <w:rStyle w:val="CharStyle8"/>
          <w:rFonts w:asciiTheme="minorHAnsi" w:hAnsiTheme="minorHAnsi" w:cstheme="minorHAnsi"/>
          <w:color w:val="000000"/>
          <w:sz w:val="22"/>
          <w:szCs w:val="22"/>
        </w:rPr>
        <w:t xml:space="preserve">Predávajúci pri plnení predmetu tejto Zmluvy konal v rozpore s niektorým so všeobecne záväzných právnych predpisov. Konaním sa pre účely tohto písm. b/ ods. </w:t>
      </w:r>
      <w:r w:rsidR="00ED5827" w:rsidRPr="00520CD8">
        <w:rPr>
          <w:rStyle w:val="CharStyle8"/>
          <w:rFonts w:asciiTheme="minorHAnsi" w:hAnsiTheme="minorHAnsi" w:cstheme="minorHAnsi"/>
          <w:color w:val="000000"/>
          <w:sz w:val="22"/>
          <w:szCs w:val="22"/>
        </w:rPr>
        <w:t>7</w:t>
      </w:r>
      <w:r w:rsidRPr="00520CD8">
        <w:rPr>
          <w:rStyle w:val="CharStyle8"/>
          <w:rFonts w:asciiTheme="minorHAnsi" w:hAnsiTheme="minorHAnsi" w:cstheme="minorHAnsi"/>
          <w:color w:val="000000"/>
          <w:sz w:val="22"/>
          <w:szCs w:val="22"/>
        </w:rPr>
        <w:t xml:space="preserve"> článku VI</w:t>
      </w:r>
      <w:r w:rsidR="00AF6448" w:rsidRPr="00520CD8">
        <w:rPr>
          <w:rStyle w:val="CharStyle8"/>
          <w:rFonts w:asciiTheme="minorHAnsi" w:hAnsiTheme="minorHAnsi" w:cstheme="minorHAnsi"/>
          <w:color w:val="000000"/>
          <w:sz w:val="22"/>
          <w:szCs w:val="22"/>
        </w:rPr>
        <w:t>I</w:t>
      </w:r>
      <w:r w:rsidRPr="00520CD8">
        <w:rPr>
          <w:rStyle w:val="CharStyle8"/>
          <w:rFonts w:asciiTheme="minorHAnsi" w:hAnsiTheme="minorHAnsi" w:cstheme="minorHAnsi"/>
          <w:color w:val="000000"/>
          <w:sz w:val="22"/>
          <w:szCs w:val="22"/>
        </w:rPr>
        <w:t xml:space="preserve"> Zmluvy rozumie aj nekonanie alebo opomenutie konania, na ktoré bol Predávajúci povinný.</w:t>
      </w:r>
    </w:p>
    <w:p w14:paraId="77D67334" w14:textId="79DD9395" w:rsidR="00546E9A" w:rsidRPr="00520CD8" w:rsidRDefault="00546E9A" w:rsidP="002D3B4E">
      <w:pPr>
        <w:pStyle w:val="Odsekzoznamu"/>
        <w:numPr>
          <w:ilvl w:val="2"/>
          <w:numId w:val="35"/>
        </w:numPr>
        <w:spacing w:line="259" w:lineRule="auto"/>
        <w:ind w:left="567" w:hanging="283"/>
        <w:jc w:val="both"/>
        <w:rPr>
          <w:rStyle w:val="CharStyle8"/>
          <w:rFonts w:asciiTheme="minorHAnsi" w:hAnsiTheme="minorHAnsi" w:cstheme="minorHAnsi"/>
          <w:color w:val="000000"/>
          <w:sz w:val="22"/>
          <w:szCs w:val="22"/>
        </w:rPr>
      </w:pPr>
      <w:r w:rsidRPr="00520CD8">
        <w:rPr>
          <w:rStyle w:val="CharStyle8"/>
          <w:rFonts w:asciiTheme="minorHAnsi" w:hAnsiTheme="minorHAnsi" w:cstheme="minorHAnsi"/>
          <w:color w:val="000000"/>
          <w:sz w:val="22"/>
          <w:szCs w:val="22"/>
        </w:rPr>
        <w:t>Predávajúci stratil oprávnenie na podnikanie vzťahujúce sa k predmetu tejto Zmluvy,</w:t>
      </w:r>
    </w:p>
    <w:p w14:paraId="790E8A13" w14:textId="47BBDE86" w:rsidR="00546E9A" w:rsidRPr="00520CD8" w:rsidRDefault="00546E9A" w:rsidP="002D3B4E">
      <w:pPr>
        <w:pStyle w:val="Odsekzoznamu"/>
        <w:numPr>
          <w:ilvl w:val="2"/>
          <w:numId w:val="35"/>
        </w:numPr>
        <w:spacing w:line="259" w:lineRule="auto"/>
        <w:ind w:left="567" w:hanging="283"/>
        <w:jc w:val="both"/>
        <w:rPr>
          <w:rFonts w:asciiTheme="minorHAnsi" w:hAnsiTheme="minorHAnsi" w:cstheme="minorHAnsi"/>
        </w:rPr>
      </w:pPr>
      <w:r w:rsidRPr="00520CD8">
        <w:rPr>
          <w:rFonts w:asciiTheme="minorHAnsi" w:hAnsiTheme="minorHAnsi" w:cstheme="minorHAnsi"/>
        </w:rPr>
        <w:t>voči Predávajúcemu sa vedie konkurzné konanie, návrh na začatie konkurzného konania bol zamietnutý z</w:t>
      </w:r>
      <w:r w:rsidR="00AE0279">
        <w:rPr>
          <w:rFonts w:asciiTheme="minorHAnsi" w:hAnsiTheme="minorHAnsi" w:cstheme="minorHAnsi"/>
        </w:rPr>
        <w:t> </w:t>
      </w:r>
      <w:r w:rsidRPr="00520CD8">
        <w:rPr>
          <w:rFonts w:asciiTheme="minorHAnsi" w:hAnsiTheme="minorHAnsi" w:cstheme="minorHAnsi"/>
        </w:rPr>
        <w:t>dôvodu</w:t>
      </w:r>
      <w:r w:rsidR="00AE0279">
        <w:rPr>
          <w:rFonts w:asciiTheme="minorHAnsi" w:hAnsiTheme="minorHAnsi" w:cstheme="minorHAnsi"/>
        </w:rPr>
        <w:t xml:space="preserve"> </w:t>
      </w:r>
      <w:r w:rsidRPr="00520CD8">
        <w:rPr>
          <w:rFonts w:asciiTheme="minorHAnsi" w:hAnsiTheme="minorHAnsi" w:cstheme="minorHAnsi"/>
        </w:rPr>
        <w:t xml:space="preserve">nedostatku majetku, ak bolo začaté reštrukturalizačné konanie, alebo voči Predávajúcemu bol podaný návrh alebo sa vedie exekučné konanie alebo ak Predávajúci vstúpil do likvidácie; alebo </w:t>
      </w:r>
    </w:p>
    <w:p w14:paraId="3DD3E23B" w14:textId="26E0BDE3" w:rsidR="00546E9A" w:rsidRPr="00520CD8" w:rsidRDefault="00546E9A" w:rsidP="002D3B4E">
      <w:pPr>
        <w:pStyle w:val="Odsekzoznamu"/>
        <w:numPr>
          <w:ilvl w:val="2"/>
          <w:numId w:val="35"/>
        </w:numPr>
        <w:spacing w:line="259" w:lineRule="auto"/>
        <w:ind w:left="567" w:hanging="283"/>
        <w:jc w:val="both"/>
        <w:rPr>
          <w:rFonts w:asciiTheme="minorHAnsi" w:hAnsiTheme="minorHAnsi" w:cstheme="minorHAnsi"/>
        </w:rPr>
      </w:pPr>
      <w:r w:rsidRPr="00520CD8">
        <w:rPr>
          <w:rFonts w:asciiTheme="minorHAnsi" w:hAnsiTheme="minorHAnsi" w:cstheme="minorHAnsi"/>
        </w:rPr>
        <w:t xml:space="preserve">ak ktorékoľvek vyhlásenie/prehlásenie/záväzok </w:t>
      </w:r>
      <w:r w:rsidR="00EC1F33" w:rsidRPr="00520CD8">
        <w:rPr>
          <w:rFonts w:asciiTheme="minorHAnsi" w:hAnsiTheme="minorHAnsi" w:cstheme="minorHAnsi"/>
        </w:rPr>
        <w:t>Predávajúceho</w:t>
      </w:r>
      <w:r w:rsidRPr="00520CD8">
        <w:rPr>
          <w:rFonts w:asciiTheme="minorHAnsi" w:hAnsiTheme="minorHAnsi" w:cstheme="minorHAnsi"/>
        </w:rPr>
        <w:t xml:space="preserve"> uvedené v tejto Zmluve je nepravdivé ku dňu uzatvorenia Zmluvy alebo sa takým stane počas plnenia predmetu Zmluvy. </w:t>
      </w:r>
    </w:p>
    <w:p w14:paraId="049AB77F" w14:textId="77777777" w:rsidR="00546E9A" w:rsidRPr="00520CD8" w:rsidRDefault="00546E9A" w:rsidP="00A354EF">
      <w:pPr>
        <w:pStyle w:val="Odsekzoznamu"/>
        <w:numPr>
          <w:ilvl w:val="0"/>
          <w:numId w:val="3"/>
        </w:numPr>
        <w:spacing w:line="259" w:lineRule="auto"/>
        <w:ind w:left="284" w:hanging="284"/>
        <w:jc w:val="both"/>
        <w:rPr>
          <w:rFonts w:asciiTheme="minorHAnsi" w:hAnsiTheme="minorHAnsi" w:cstheme="minorHAnsi"/>
        </w:rPr>
      </w:pPr>
      <w:r w:rsidRPr="00520CD8">
        <w:rPr>
          <w:rFonts w:asciiTheme="minorHAnsi" w:hAnsiTheme="minorHAnsi" w:cstheme="minorHAnsi"/>
        </w:rPr>
        <w:t xml:space="preserve">Predávajúci je povinný ihneď informovať Kupujúceho o skutočnostiach podľa písm. c/, d/ ods. </w:t>
      </w:r>
      <w:r w:rsidR="00ED5827" w:rsidRPr="00520CD8">
        <w:rPr>
          <w:rFonts w:asciiTheme="minorHAnsi" w:hAnsiTheme="minorHAnsi" w:cstheme="minorHAnsi"/>
        </w:rPr>
        <w:t>7</w:t>
      </w:r>
      <w:r w:rsidRPr="00520CD8">
        <w:rPr>
          <w:rFonts w:asciiTheme="minorHAnsi" w:hAnsiTheme="minorHAnsi" w:cstheme="minorHAnsi"/>
        </w:rPr>
        <w:t xml:space="preserve"> tohto článku, inak má Kupujúci právo na uplatnenie zmluvnej pokuty vo výške </w:t>
      </w:r>
      <w:r w:rsidR="000E225C" w:rsidRPr="00520CD8">
        <w:rPr>
          <w:rFonts w:asciiTheme="minorHAnsi" w:hAnsiTheme="minorHAnsi" w:cstheme="minorHAnsi"/>
        </w:rPr>
        <w:t>5 000 € slovom (päťtisíc EUR)</w:t>
      </w:r>
      <w:r w:rsidRPr="00520CD8">
        <w:rPr>
          <w:rFonts w:asciiTheme="minorHAnsi" w:hAnsiTheme="minorHAnsi" w:cstheme="minorHAnsi"/>
        </w:rPr>
        <w:t>.</w:t>
      </w:r>
    </w:p>
    <w:p w14:paraId="3E7E303E" w14:textId="77777777" w:rsidR="00546E9A" w:rsidRPr="00520CD8" w:rsidRDefault="00546E9A" w:rsidP="00A354EF">
      <w:pPr>
        <w:pStyle w:val="Odsekzoznamu"/>
        <w:numPr>
          <w:ilvl w:val="0"/>
          <w:numId w:val="3"/>
        </w:numPr>
        <w:spacing w:line="259" w:lineRule="auto"/>
        <w:ind w:left="284" w:hanging="284"/>
        <w:jc w:val="both"/>
        <w:rPr>
          <w:rFonts w:asciiTheme="minorHAnsi" w:hAnsiTheme="minorHAnsi" w:cstheme="minorHAnsi"/>
        </w:rPr>
      </w:pPr>
      <w:r w:rsidRPr="00520CD8">
        <w:rPr>
          <w:rFonts w:asciiTheme="minorHAnsi" w:hAnsiTheme="minorHAnsi" w:cstheme="minorHAnsi"/>
        </w:rPr>
        <w:t xml:space="preserve">Predávajúci je oprávnený odstúpiť od Zmluvy v prípade, ak </w:t>
      </w:r>
      <w:r w:rsidRPr="00520CD8">
        <w:rPr>
          <w:rFonts w:asciiTheme="minorHAnsi" w:hAnsiTheme="minorHAnsi" w:cstheme="minorHAnsi"/>
          <w:noProof w:val="0"/>
        </w:rPr>
        <w:t xml:space="preserve">Kupujúci podstatným spôsobom poruší Zmluvu. Podstatným porušením tejto Zmluvy zo strany Kupujúceho je </w:t>
      </w:r>
    </w:p>
    <w:p w14:paraId="0A0DA1B4" w14:textId="4A7B402C" w:rsidR="00546E9A" w:rsidRPr="00520CD8" w:rsidRDefault="00546E9A" w:rsidP="002D3B4E">
      <w:pPr>
        <w:pStyle w:val="Odsekzoznamu"/>
        <w:numPr>
          <w:ilvl w:val="2"/>
          <w:numId w:val="37"/>
        </w:numPr>
        <w:spacing w:line="259" w:lineRule="auto"/>
        <w:ind w:left="567" w:hanging="283"/>
        <w:jc w:val="both"/>
        <w:rPr>
          <w:rFonts w:asciiTheme="minorHAnsi" w:hAnsiTheme="minorHAnsi" w:cstheme="minorHAnsi"/>
          <w:noProof w:val="0"/>
        </w:rPr>
      </w:pPr>
      <w:r w:rsidRPr="00520CD8">
        <w:rPr>
          <w:rFonts w:asciiTheme="minorHAnsi" w:hAnsiTheme="minorHAnsi" w:cstheme="minorHAnsi"/>
          <w:noProof w:val="0"/>
        </w:rPr>
        <w:t>omeškanie so zap</w:t>
      </w:r>
      <w:r w:rsidR="003C16A6" w:rsidRPr="00520CD8">
        <w:rPr>
          <w:rFonts w:asciiTheme="minorHAnsi" w:hAnsiTheme="minorHAnsi" w:cstheme="minorHAnsi"/>
          <w:noProof w:val="0"/>
        </w:rPr>
        <w:t>latením Kúpnej ceny o viac ako 3</w:t>
      </w:r>
      <w:r w:rsidRPr="00520CD8">
        <w:rPr>
          <w:rFonts w:asciiTheme="minorHAnsi" w:hAnsiTheme="minorHAnsi" w:cstheme="minorHAnsi"/>
          <w:noProof w:val="0"/>
        </w:rPr>
        <w:t xml:space="preserve">0 dní, pričom Tovar Kupujúci prevzal podľa podmienok v tejto Zmluve, alebo </w:t>
      </w:r>
    </w:p>
    <w:p w14:paraId="48012E70" w14:textId="7559B2DF" w:rsidR="00546E9A" w:rsidRPr="00520CD8" w:rsidRDefault="00546E9A" w:rsidP="002D3B4E">
      <w:pPr>
        <w:pStyle w:val="Odsekzoznamu"/>
        <w:numPr>
          <w:ilvl w:val="2"/>
          <w:numId w:val="37"/>
        </w:numPr>
        <w:spacing w:line="259" w:lineRule="auto"/>
        <w:ind w:left="567" w:hanging="283"/>
        <w:jc w:val="both"/>
        <w:rPr>
          <w:rFonts w:asciiTheme="minorHAnsi" w:hAnsiTheme="minorHAnsi" w:cstheme="minorHAnsi"/>
        </w:rPr>
      </w:pPr>
      <w:r w:rsidRPr="00520CD8">
        <w:rPr>
          <w:rFonts w:asciiTheme="minorHAnsi" w:hAnsiTheme="minorHAnsi" w:cstheme="minorHAnsi"/>
          <w:noProof w:val="0"/>
        </w:rPr>
        <w:t xml:space="preserve">preukázateľné neposkytnutie súčinnosti Kupujúceho podľa podmienok v Zmluve za účelom splnenia predmetu a účelu Zmluvy. </w:t>
      </w:r>
    </w:p>
    <w:p w14:paraId="705F536E" w14:textId="77777777" w:rsidR="006B0925" w:rsidRPr="00CF1136" w:rsidRDefault="006B0925" w:rsidP="00A354EF">
      <w:pPr>
        <w:spacing w:line="259" w:lineRule="auto"/>
        <w:ind w:left="284" w:hanging="284"/>
        <w:jc w:val="both"/>
        <w:rPr>
          <w:rFonts w:asciiTheme="minorHAnsi" w:hAnsiTheme="minorHAnsi" w:cstheme="minorHAnsi"/>
          <w:b/>
          <w:sz w:val="22"/>
          <w:szCs w:val="22"/>
        </w:rPr>
      </w:pPr>
    </w:p>
    <w:p w14:paraId="11B88641" w14:textId="77777777" w:rsidR="00CF1136" w:rsidRPr="00CF1136" w:rsidRDefault="00CF1136" w:rsidP="00CF1136">
      <w:pPr>
        <w:ind w:right="142"/>
        <w:jc w:val="center"/>
        <w:rPr>
          <w:rFonts w:asciiTheme="minorHAnsi" w:hAnsiTheme="minorHAnsi" w:cstheme="minorHAnsi"/>
          <w:b/>
          <w:sz w:val="22"/>
          <w:szCs w:val="22"/>
        </w:rPr>
      </w:pPr>
      <w:bookmarkStart w:id="6" w:name="_Hlk160827019"/>
      <w:r w:rsidRPr="00CF1136">
        <w:rPr>
          <w:rFonts w:asciiTheme="minorHAnsi" w:hAnsiTheme="minorHAnsi" w:cstheme="minorHAnsi"/>
          <w:b/>
          <w:sz w:val="22"/>
          <w:szCs w:val="22"/>
        </w:rPr>
        <w:t>VIII</w:t>
      </w:r>
    </w:p>
    <w:p w14:paraId="6F032F45" w14:textId="7485426F" w:rsidR="00CF1136" w:rsidRPr="00CF1136" w:rsidRDefault="00CF1136" w:rsidP="00CF1136">
      <w:pPr>
        <w:ind w:right="142"/>
        <w:jc w:val="center"/>
        <w:rPr>
          <w:rFonts w:asciiTheme="minorHAnsi" w:hAnsiTheme="minorHAnsi" w:cstheme="minorHAnsi"/>
          <w:b/>
          <w:sz w:val="22"/>
          <w:szCs w:val="22"/>
        </w:rPr>
      </w:pPr>
      <w:r w:rsidRPr="00CF1136">
        <w:rPr>
          <w:rFonts w:asciiTheme="minorHAnsi" w:hAnsiTheme="minorHAnsi" w:cstheme="minorHAnsi"/>
          <w:b/>
          <w:bCs/>
          <w:iCs/>
          <w:sz w:val="22"/>
          <w:szCs w:val="22"/>
        </w:rPr>
        <w:t>Spôsob výberu dodávateľa (pravidlá výberu hospodárskeho subjektu), ktorý bude plniť jednotlivé zákazky počas trvania rámcovej zmluvy (v súlade s § 83 ods. 5 písm. a) ZVO)</w:t>
      </w:r>
    </w:p>
    <w:p w14:paraId="68396B17" w14:textId="77777777" w:rsidR="00CF1136" w:rsidRPr="00CF1136" w:rsidRDefault="00CF1136" w:rsidP="00CF1136">
      <w:pPr>
        <w:ind w:right="142"/>
        <w:jc w:val="center"/>
        <w:rPr>
          <w:rFonts w:asciiTheme="minorHAnsi" w:hAnsiTheme="minorHAnsi" w:cstheme="minorHAnsi"/>
          <w:b/>
          <w:sz w:val="22"/>
          <w:szCs w:val="22"/>
        </w:rPr>
      </w:pPr>
    </w:p>
    <w:p w14:paraId="7DCE4976" w14:textId="0D549F3D" w:rsidR="00CF1136" w:rsidRPr="00CF1136" w:rsidRDefault="00CF1136" w:rsidP="00CF1136">
      <w:pPr>
        <w:pStyle w:val="tl1"/>
        <w:ind w:left="284" w:hanging="284"/>
        <w:rPr>
          <w:rFonts w:asciiTheme="minorHAnsi" w:hAnsiTheme="minorHAnsi" w:cstheme="minorHAnsi"/>
          <w:b/>
          <w:bCs/>
          <w:iCs/>
          <w:sz w:val="22"/>
          <w:szCs w:val="22"/>
        </w:rPr>
      </w:pPr>
      <w:r w:rsidRPr="00CF1136">
        <w:rPr>
          <w:rFonts w:asciiTheme="minorHAnsi" w:hAnsiTheme="minorHAnsi" w:cstheme="minorHAnsi"/>
          <w:bCs/>
          <w:iCs/>
          <w:sz w:val="22"/>
          <w:szCs w:val="22"/>
        </w:rPr>
        <w:t>1.</w:t>
      </w:r>
      <w:r w:rsidRPr="00CF1136">
        <w:rPr>
          <w:rFonts w:asciiTheme="minorHAnsi" w:hAnsiTheme="minorHAnsi" w:cstheme="minorHAnsi"/>
          <w:b/>
          <w:bCs/>
          <w:iCs/>
          <w:sz w:val="22"/>
          <w:szCs w:val="22"/>
        </w:rPr>
        <w:t xml:space="preserve"> </w:t>
      </w:r>
      <w:r w:rsidRPr="00CF1136">
        <w:rPr>
          <w:rFonts w:asciiTheme="minorHAnsi" w:hAnsiTheme="minorHAnsi" w:cstheme="minorHAnsi"/>
          <w:bCs/>
          <w:sz w:val="22"/>
          <w:szCs w:val="22"/>
        </w:rPr>
        <w:t xml:space="preserve">Vzhľadom </w:t>
      </w:r>
      <w:r>
        <w:rPr>
          <w:rFonts w:asciiTheme="minorHAnsi" w:hAnsiTheme="minorHAnsi" w:cstheme="minorHAnsi"/>
          <w:bCs/>
          <w:sz w:val="22"/>
          <w:szCs w:val="22"/>
        </w:rPr>
        <w:t>na skutočnosť</w:t>
      </w:r>
      <w:r w:rsidRPr="00CF1136">
        <w:rPr>
          <w:rFonts w:asciiTheme="minorHAnsi" w:hAnsiTheme="minorHAnsi" w:cstheme="minorHAnsi"/>
          <w:bCs/>
          <w:sz w:val="22"/>
          <w:szCs w:val="22"/>
        </w:rPr>
        <w:t>, že kupujúci potrebuje zabezpečiť</w:t>
      </w:r>
      <w:r>
        <w:rPr>
          <w:rFonts w:asciiTheme="minorHAnsi" w:hAnsiTheme="minorHAnsi" w:cstheme="minorHAnsi"/>
          <w:bCs/>
          <w:sz w:val="22"/>
          <w:szCs w:val="22"/>
        </w:rPr>
        <w:t xml:space="preserve">, resp. </w:t>
      </w:r>
      <w:r w:rsidRPr="00CF1136">
        <w:rPr>
          <w:rFonts w:asciiTheme="minorHAnsi" w:hAnsiTheme="minorHAnsi" w:cstheme="minorHAnsi"/>
          <w:bCs/>
          <w:sz w:val="22"/>
          <w:szCs w:val="22"/>
        </w:rPr>
        <w:t xml:space="preserve">zachovať technické a kvalitatívne parametre predmetu </w:t>
      </w:r>
      <w:r>
        <w:rPr>
          <w:rFonts w:asciiTheme="minorHAnsi" w:hAnsiTheme="minorHAnsi" w:cstheme="minorHAnsi"/>
          <w:bCs/>
          <w:sz w:val="22"/>
          <w:szCs w:val="22"/>
        </w:rPr>
        <w:t>zmluvy, a to konkrétne</w:t>
      </w:r>
      <w:r w:rsidRPr="00CF1136">
        <w:rPr>
          <w:rFonts w:asciiTheme="minorHAnsi" w:hAnsiTheme="minorHAnsi" w:cstheme="minorHAnsi"/>
          <w:bCs/>
          <w:sz w:val="22"/>
          <w:szCs w:val="22"/>
        </w:rPr>
        <w:t xml:space="preserve"> vzdialenosť výrobne</w:t>
      </w:r>
      <w:r>
        <w:rPr>
          <w:rFonts w:asciiTheme="minorHAnsi" w:hAnsiTheme="minorHAnsi" w:cstheme="minorHAnsi"/>
          <w:bCs/>
          <w:sz w:val="22"/>
          <w:szCs w:val="22"/>
        </w:rPr>
        <w:t xml:space="preserve"> asfaltových zmesí predávajúceho </w:t>
      </w:r>
      <w:r w:rsidRPr="00CF1136">
        <w:rPr>
          <w:rFonts w:asciiTheme="minorHAnsi" w:hAnsiTheme="minorHAnsi" w:cstheme="minorHAnsi"/>
          <w:bCs/>
          <w:sz w:val="22"/>
          <w:szCs w:val="22"/>
        </w:rPr>
        <w:t xml:space="preserve"> od miesta určenia,</w:t>
      </w:r>
      <w:r>
        <w:rPr>
          <w:rFonts w:asciiTheme="minorHAnsi" w:hAnsiTheme="minorHAnsi" w:cstheme="minorHAnsi"/>
          <w:bCs/>
          <w:sz w:val="22"/>
          <w:szCs w:val="22"/>
        </w:rPr>
        <w:t xml:space="preserve"> ktorá nesmie </w:t>
      </w:r>
      <w:r w:rsidRPr="00CF1136">
        <w:rPr>
          <w:rFonts w:asciiTheme="minorHAnsi" w:hAnsiTheme="minorHAnsi" w:cstheme="minorHAnsi"/>
          <w:bCs/>
          <w:sz w:val="22"/>
          <w:szCs w:val="22"/>
        </w:rPr>
        <w:t xml:space="preserve"> </w:t>
      </w:r>
      <w:r>
        <w:rPr>
          <w:rFonts w:asciiTheme="minorHAnsi" w:hAnsiTheme="minorHAnsi" w:cstheme="minorHAnsi"/>
          <w:bCs/>
          <w:sz w:val="22"/>
          <w:szCs w:val="22"/>
        </w:rPr>
        <w:t xml:space="preserve">presiahnuť </w:t>
      </w:r>
      <w:r w:rsidRPr="00CF1136">
        <w:rPr>
          <w:rFonts w:asciiTheme="minorHAnsi" w:hAnsiTheme="minorHAnsi" w:cstheme="minorHAnsi"/>
          <w:b/>
          <w:bCs/>
          <w:sz w:val="22"/>
          <w:szCs w:val="22"/>
        </w:rPr>
        <w:t>60,00 km</w:t>
      </w:r>
      <w:r w:rsidRPr="00CF1136">
        <w:rPr>
          <w:rFonts w:asciiTheme="minorHAnsi" w:hAnsiTheme="minorHAnsi" w:cstheme="minorHAnsi"/>
          <w:bCs/>
          <w:sz w:val="22"/>
          <w:szCs w:val="22"/>
        </w:rPr>
        <w:t xml:space="preserve"> </w:t>
      </w:r>
      <w:r>
        <w:rPr>
          <w:rFonts w:asciiTheme="minorHAnsi" w:hAnsiTheme="minorHAnsi" w:cstheme="minorHAnsi"/>
          <w:bCs/>
          <w:sz w:val="22"/>
          <w:szCs w:val="22"/>
        </w:rPr>
        <w:t xml:space="preserve">resp. v časovom vyjadrení nesmie doprava asfaltových zmesí trvať viac ako </w:t>
      </w:r>
      <w:r w:rsidRPr="00CF1136">
        <w:rPr>
          <w:rFonts w:asciiTheme="minorHAnsi" w:hAnsiTheme="minorHAnsi" w:cstheme="minorHAnsi"/>
          <w:b/>
          <w:sz w:val="22"/>
          <w:szCs w:val="22"/>
        </w:rPr>
        <w:t>90 minút</w:t>
      </w:r>
      <w:r>
        <w:rPr>
          <w:rFonts w:asciiTheme="minorHAnsi" w:hAnsiTheme="minorHAnsi" w:cstheme="minorHAnsi"/>
          <w:bCs/>
          <w:sz w:val="22"/>
          <w:szCs w:val="22"/>
        </w:rPr>
        <w:t xml:space="preserve"> </w:t>
      </w:r>
      <w:r w:rsidRPr="00CF1136">
        <w:rPr>
          <w:rFonts w:asciiTheme="minorHAnsi" w:hAnsiTheme="minorHAnsi" w:cstheme="minorHAnsi"/>
          <w:bCs/>
          <w:sz w:val="22"/>
          <w:szCs w:val="22"/>
        </w:rPr>
        <w:t>(v súlade s bodom 9.2 TKP 6</w:t>
      </w:r>
      <w:r>
        <w:rPr>
          <w:rFonts w:asciiTheme="minorHAnsi" w:hAnsiTheme="minorHAnsi" w:cstheme="minorHAnsi"/>
          <w:bCs/>
          <w:sz w:val="22"/>
          <w:szCs w:val="22"/>
        </w:rPr>
        <w:t xml:space="preserve"> tkp_06_2019.pdf (ssc.sk)), uvedená podmienka bude uplatnená pri plnení predmetu Rámcovej zmluvy (určení dodávateľa) konkrétneho druhu asfalt</w:t>
      </w:r>
      <w:r w:rsidR="00D14AEF">
        <w:rPr>
          <w:rFonts w:asciiTheme="minorHAnsi" w:hAnsiTheme="minorHAnsi" w:cstheme="minorHAnsi"/>
          <w:bCs/>
          <w:sz w:val="22"/>
          <w:szCs w:val="22"/>
        </w:rPr>
        <w:t>u</w:t>
      </w:r>
      <w:r>
        <w:rPr>
          <w:rFonts w:asciiTheme="minorHAnsi" w:hAnsiTheme="minorHAnsi" w:cstheme="minorHAnsi"/>
          <w:bCs/>
          <w:sz w:val="22"/>
          <w:szCs w:val="22"/>
        </w:rPr>
        <w:t xml:space="preserve"> v zmysle nasledovných pravidiel</w:t>
      </w:r>
      <w:r w:rsidR="006318B2">
        <w:rPr>
          <w:rFonts w:asciiTheme="minorHAnsi" w:hAnsiTheme="minorHAnsi" w:cstheme="minorHAnsi"/>
          <w:bCs/>
          <w:sz w:val="22"/>
          <w:szCs w:val="22"/>
        </w:rPr>
        <w:t>:</w:t>
      </w:r>
      <w:r>
        <w:rPr>
          <w:rFonts w:asciiTheme="minorHAnsi" w:hAnsiTheme="minorHAnsi" w:cstheme="minorHAnsi"/>
          <w:bCs/>
          <w:sz w:val="22"/>
          <w:szCs w:val="22"/>
        </w:rPr>
        <w:t xml:space="preserve"> </w:t>
      </w:r>
      <w:r w:rsidRPr="00D14AEF">
        <w:rPr>
          <w:rFonts w:asciiTheme="minorHAnsi" w:hAnsiTheme="minorHAnsi" w:cstheme="minorHAnsi"/>
          <w:bCs/>
          <w:sz w:val="22"/>
          <w:szCs w:val="22"/>
        </w:rPr>
        <w:t xml:space="preserve">Osoba/y kupujúceho zodpovedná/é za objednávanie predmetu </w:t>
      </w:r>
      <w:r w:rsidR="00D14AEF">
        <w:rPr>
          <w:rFonts w:asciiTheme="minorHAnsi" w:hAnsiTheme="minorHAnsi" w:cstheme="minorHAnsi"/>
          <w:bCs/>
          <w:sz w:val="22"/>
          <w:szCs w:val="22"/>
        </w:rPr>
        <w:t>Z</w:t>
      </w:r>
      <w:r w:rsidR="006318B2" w:rsidRPr="00D14AEF">
        <w:rPr>
          <w:rFonts w:asciiTheme="minorHAnsi" w:hAnsiTheme="minorHAnsi" w:cstheme="minorHAnsi"/>
          <w:bCs/>
          <w:sz w:val="22"/>
          <w:szCs w:val="22"/>
        </w:rPr>
        <w:t xml:space="preserve">mluvy </w:t>
      </w:r>
      <w:r w:rsidRPr="00D14AEF">
        <w:rPr>
          <w:rFonts w:asciiTheme="minorHAnsi" w:hAnsiTheme="minorHAnsi" w:cstheme="minorHAnsi"/>
          <w:bCs/>
          <w:sz w:val="22"/>
          <w:szCs w:val="22"/>
        </w:rPr>
        <w:t>uplatní/</w:t>
      </w:r>
      <w:proofErr w:type="spellStart"/>
      <w:r w:rsidRPr="00D14AEF">
        <w:rPr>
          <w:rFonts w:asciiTheme="minorHAnsi" w:hAnsiTheme="minorHAnsi" w:cstheme="minorHAnsi"/>
          <w:bCs/>
          <w:sz w:val="22"/>
          <w:szCs w:val="22"/>
        </w:rPr>
        <w:t>ia</w:t>
      </w:r>
      <w:proofErr w:type="spellEnd"/>
      <w:r w:rsidRPr="00D14AEF">
        <w:rPr>
          <w:rFonts w:asciiTheme="minorHAnsi" w:hAnsiTheme="minorHAnsi" w:cstheme="minorHAnsi"/>
          <w:bCs/>
          <w:sz w:val="22"/>
          <w:szCs w:val="22"/>
        </w:rPr>
        <w:t xml:space="preserve"> pri výbere hospodárskeho subjektu (dodávateľa), ktorý bude plniť jednotlivú (čiastkovú) </w:t>
      </w:r>
      <w:r w:rsidR="006318B2" w:rsidRPr="00D14AEF">
        <w:rPr>
          <w:rFonts w:asciiTheme="minorHAnsi" w:hAnsiTheme="minorHAnsi" w:cstheme="minorHAnsi"/>
          <w:bCs/>
          <w:sz w:val="22"/>
          <w:szCs w:val="22"/>
        </w:rPr>
        <w:t>objednávku</w:t>
      </w:r>
      <w:r w:rsidRPr="00D14AEF">
        <w:rPr>
          <w:rFonts w:asciiTheme="minorHAnsi" w:hAnsiTheme="minorHAnsi" w:cstheme="minorHAnsi"/>
          <w:bCs/>
          <w:sz w:val="22"/>
          <w:szCs w:val="22"/>
        </w:rPr>
        <w:t>, uvedené pravidlo ako prvé v poradí.</w:t>
      </w:r>
      <w:r w:rsidRPr="00CF1136">
        <w:rPr>
          <w:rFonts w:asciiTheme="minorHAnsi" w:hAnsiTheme="minorHAnsi" w:cstheme="minorHAnsi"/>
          <w:bCs/>
          <w:sz w:val="22"/>
          <w:szCs w:val="22"/>
        </w:rPr>
        <w:t xml:space="preserve"> Zohľadní pritom informácie predložené v rámci ponuky hospodárskeho subjektu (dodávateľa)</w:t>
      </w:r>
      <w:r w:rsidR="006318B2">
        <w:rPr>
          <w:rFonts w:asciiTheme="minorHAnsi" w:hAnsiTheme="minorHAnsi" w:cstheme="minorHAnsi"/>
          <w:bCs/>
          <w:sz w:val="22"/>
          <w:szCs w:val="22"/>
        </w:rPr>
        <w:t xml:space="preserve">, v súlade s bodom 15.2.5 súťažných podkladov (presná adresa </w:t>
      </w:r>
      <w:r w:rsidRPr="00CF1136">
        <w:rPr>
          <w:rFonts w:asciiTheme="minorHAnsi" w:hAnsiTheme="minorHAnsi" w:cstheme="minorHAnsi"/>
          <w:bCs/>
          <w:sz w:val="22"/>
          <w:szCs w:val="22"/>
        </w:rPr>
        <w:t>výrobne</w:t>
      </w:r>
      <w:r w:rsidR="006318B2">
        <w:rPr>
          <w:rFonts w:asciiTheme="minorHAnsi" w:hAnsiTheme="minorHAnsi" w:cstheme="minorHAnsi"/>
          <w:bCs/>
          <w:sz w:val="22"/>
          <w:szCs w:val="22"/>
        </w:rPr>
        <w:t xml:space="preserve"> asfaltových zmesí, resp. jeho GPS súradnice). Pri </w:t>
      </w:r>
      <w:r w:rsidRPr="00CF1136">
        <w:rPr>
          <w:rFonts w:asciiTheme="minorHAnsi" w:hAnsiTheme="minorHAnsi" w:cstheme="minorHAnsi"/>
          <w:bCs/>
          <w:sz w:val="22"/>
          <w:szCs w:val="22"/>
        </w:rPr>
        <w:t xml:space="preserve"> výpočte vzdialenosti (v km, ako aj v minútach), bude kupujúci vychádzať z aplikácie Google </w:t>
      </w:r>
      <w:proofErr w:type="spellStart"/>
      <w:r w:rsidRPr="00CF1136">
        <w:rPr>
          <w:rFonts w:asciiTheme="minorHAnsi" w:hAnsiTheme="minorHAnsi" w:cstheme="minorHAnsi"/>
          <w:bCs/>
          <w:sz w:val="22"/>
          <w:szCs w:val="22"/>
        </w:rPr>
        <w:t>Maps</w:t>
      </w:r>
      <w:proofErr w:type="spellEnd"/>
      <w:r w:rsidRPr="00CF1136">
        <w:rPr>
          <w:rFonts w:asciiTheme="minorHAnsi" w:hAnsiTheme="minorHAnsi" w:cstheme="minorHAnsi"/>
          <w:bCs/>
          <w:sz w:val="22"/>
          <w:szCs w:val="22"/>
        </w:rPr>
        <w:t>, pričom vyberie najkratšiu</w:t>
      </w:r>
      <w:r w:rsidR="00AE0279">
        <w:rPr>
          <w:rFonts w:asciiTheme="minorHAnsi" w:hAnsiTheme="minorHAnsi" w:cstheme="minorHAnsi"/>
          <w:bCs/>
          <w:sz w:val="22"/>
          <w:szCs w:val="22"/>
        </w:rPr>
        <w:t xml:space="preserve"> </w:t>
      </w:r>
      <w:r w:rsidRPr="00CF1136">
        <w:rPr>
          <w:rFonts w:asciiTheme="minorHAnsi" w:hAnsiTheme="minorHAnsi" w:cstheme="minorHAnsi"/>
          <w:bCs/>
          <w:sz w:val="22"/>
          <w:szCs w:val="22"/>
        </w:rPr>
        <w:t>/ resp. najrýchlejšiu možnosť.</w:t>
      </w:r>
      <w:r w:rsidR="006318B2">
        <w:rPr>
          <w:rFonts w:asciiTheme="minorHAnsi" w:hAnsiTheme="minorHAnsi" w:cstheme="minorHAnsi"/>
          <w:bCs/>
          <w:sz w:val="22"/>
          <w:szCs w:val="22"/>
        </w:rPr>
        <w:t xml:space="preserve"> Na URL adrese </w:t>
      </w:r>
      <w:hyperlink r:id="rId14" w:history="1">
        <w:r w:rsidR="006318B2" w:rsidRPr="00264806">
          <w:rPr>
            <w:rStyle w:val="Hypertextovprepojenie"/>
            <w:rFonts w:asciiTheme="minorHAnsi" w:hAnsiTheme="minorHAnsi" w:cstheme="minorHAnsi"/>
            <w:bCs/>
            <w:sz w:val="22"/>
            <w:szCs w:val="22"/>
          </w:rPr>
          <w:t>https://maps.google.com</w:t>
        </w:r>
      </w:hyperlink>
      <w:r w:rsidR="006318B2">
        <w:rPr>
          <w:rFonts w:asciiTheme="minorHAnsi" w:hAnsiTheme="minorHAnsi" w:cstheme="minorHAnsi"/>
          <w:bCs/>
          <w:sz w:val="22"/>
          <w:szCs w:val="22"/>
        </w:rPr>
        <w:t xml:space="preserve"> zvolí funkciu „trasa“, v ktorej bude zvolená možnosť „automobil“. Ako „začiatok cesty“ zadá GPS súradnice výrobne asfaltových zmesí a miesto určenia ako „cieľ cesty“. </w:t>
      </w:r>
    </w:p>
    <w:p w14:paraId="0E057D1D" w14:textId="1C50933A" w:rsidR="00CF1136" w:rsidRPr="00CF1136" w:rsidRDefault="00CF1136" w:rsidP="00CF1136">
      <w:pPr>
        <w:pStyle w:val="tl1"/>
        <w:ind w:left="284" w:hanging="284"/>
        <w:rPr>
          <w:rFonts w:asciiTheme="minorHAnsi" w:hAnsiTheme="minorHAnsi" w:cstheme="minorHAnsi"/>
          <w:bCs/>
          <w:sz w:val="22"/>
          <w:szCs w:val="22"/>
        </w:rPr>
      </w:pPr>
      <w:r w:rsidRPr="00CF1136">
        <w:rPr>
          <w:rFonts w:asciiTheme="minorHAnsi" w:hAnsiTheme="minorHAnsi" w:cstheme="minorHAnsi"/>
          <w:bCs/>
          <w:sz w:val="22"/>
          <w:szCs w:val="22"/>
        </w:rPr>
        <w:t>2.</w:t>
      </w:r>
      <w:r w:rsidRPr="00CF1136">
        <w:rPr>
          <w:rFonts w:asciiTheme="minorHAnsi" w:hAnsiTheme="minorHAnsi" w:cstheme="minorHAnsi"/>
          <w:b/>
          <w:bCs/>
          <w:sz w:val="22"/>
          <w:szCs w:val="22"/>
        </w:rPr>
        <w:t xml:space="preserve"> </w:t>
      </w:r>
      <w:r w:rsidRPr="00CF1136">
        <w:rPr>
          <w:rFonts w:asciiTheme="minorHAnsi" w:hAnsiTheme="minorHAnsi" w:cstheme="minorHAnsi"/>
          <w:bCs/>
          <w:sz w:val="22"/>
          <w:szCs w:val="22"/>
        </w:rPr>
        <w:t xml:space="preserve">Po uplatnení </w:t>
      </w:r>
      <w:r w:rsidR="006318B2">
        <w:rPr>
          <w:rFonts w:asciiTheme="minorHAnsi" w:hAnsiTheme="minorHAnsi" w:cstheme="minorHAnsi"/>
          <w:bCs/>
          <w:sz w:val="22"/>
          <w:szCs w:val="22"/>
        </w:rPr>
        <w:t xml:space="preserve">vyššie uvedeného </w:t>
      </w:r>
      <w:r w:rsidRPr="00CF1136">
        <w:rPr>
          <w:rFonts w:asciiTheme="minorHAnsi" w:hAnsiTheme="minorHAnsi" w:cstheme="minorHAnsi"/>
          <w:bCs/>
          <w:sz w:val="22"/>
          <w:szCs w:val="22"/>
        </w:rPr>
        <w:t xml:space="preserve">pravidla osoba/y kupujúceho zodpovedná/é za objednávanie predmetu </w:t>
      </w:r>
      <w:r w:rsidR="00D14AEF">
        <w:rPr>
          <w:rFonts w:asciiTheme="minorHAnsi" w:hAnsiTheme="minorHAnsi" w:cstheme="minorHAnsi"/>
          <w:bCs/>
          <w:sz w:val="22"/>
          <w:szCs w:val="22"/>
        </w:rPr>
        <w:t>Zmluvy</w:t>
      </w:r>
      <w:r w:rsidRPr="00CF1136">
        <w:rPr>
          <w:rFonts w:asciiTheme="minorHAnsi" w:hAnsiTheme="minorHAnsi" w:cstheme="minorHAnsi"/>
          <w:bCs/>
          <w:sz w:val="22"/>
          <w:szCs w:val="22"/>
        </w:rPr>
        <w:t xml:space="preserve"> určí/</w:t>
      </w:r>
      <w:proofErr w:type="spellStart"/>
      <w:r w:rsidRPr="00CF1136">
        <w:rPr>
          <w:rFonts w:asciiTheme="minorHAnsi" w:hAnsiTheme="minorHAnsi" w:cstheme="minorHAnsi"/>
          <w:bCs/>
          <w:sz w:val="22"/>
          <w:szCs w:val="22"/>
        </w:rPr>
        <w:t>ia</w:t>
      </w:r>
      <w:proofErr w:type="spellEnd"/>
      <w:r w:rsidRPr="00CF1136">
        <w:rPr>
          <w:rFonts w:asciiTheme="minorHAnsi" w:hAnsiTheme="minorHAnsi" w:cstheme="minorHAnsi"/>
          <w:bCs/>
          <w:sz w:val="22"/>
          <w:szCs w:val="22"/>
        </w:rPr>
        <w:t xml:space="preserve"> hospodársky subjekt (dodávateľa), ktorý bude plniť jednotlivú (čiastkovú) </w:t>
      </w:r>
      <w:r w:rsidR="006318B2">
        <w:rPr>
          <w:rFonts w:asciiTheme="minorHAnsi" w:hAnsiTheme="minorHAnsi" w:cstheme="minorHAnsi"/>
          <w:bCs/>
          <w:sz w:val="22"/>
          <w:szCs w:val="22"/>
        </w:rPr>
        <w:t>objednávku,</w:t>
      </w:r>
      <w:r w:rsidRPr="00CF1136">
        <w:rPr>
          <w:rFonts w:asciiTheme="minorHAnsi" w:hAnsiTheme="minorHAnsi" w:cstheme="minorHAnsi"/>
          <w:bCs/>
          <w:sz w:val="22"/>
          <w:szCs w:val="22"/>
        </w:rPr>
        <w:t xml:space="preserve"> a to na základe kritéria najnižšej ceny (najnižších celkových nákladov), ktoré vypočíta pomocou nasledovného vzorca:</w:t>
      </w:r>
    </w:p>
    <w:p w14:paraId="039D7551" w14:textId="77777777" w:rsidR="00CF1136" w:rsidRPr="00CF1136" w:rsidRDefault="00CF1136" w:rsidP="00CF1136">
      <w:pPr>
        <w:pStyle w:val="tl1"/>
        <w:ind w:left="709"/>
        <w:rPr>
          <w:rFonts w:asciiTheme="minorHAnsi" w:hAnsiTheme="minorHAnsi" w:cstheme="minorHAnsi"/>
          <w:bCs/>
          <w:sz w:val="22"/>
          <w:szCs w:val="22"/>
        </w:rPr>
      </w:pPr>
    </w:p>
    <w:p w14:paraId="4AAA453E" w14:textId="77777777" w:rsidR="00CF1136" w:rsidRPr="00CF1136" w:rsidRDefault="00CF1136" w:rsidP="00CF1136">
      <w:pPr>
        <w:pStyle w:val="tl1"/>
        <w:ind w:left="284"/>
        <w:rPr>
          <w:rFonts w:asciiTheme="minorHAnsi" w:hAnsiTheme="minorHAnsi" w:cstheme="minorHAnsi"/>
          <w:bCs/>
          <w:sz w:val="22"/>
          <w:szCs w:val="22"/>
        </w:rPr>
      </w:pPr>
    </w:p>
    <w:p w14:paraId="012F4ACC" w14:textId="77777777" w:rsidR="00CF1136" w:rsidRPr="00CF1136" w:rsidRDefault="00CF1136" w:rsidP="00CF1136">
      <w:pPr>
        <w:pStyle w:val="tl1"/>
        <w:pBdr>
          <w:top w:val="single" w:sz="4" w:space="1" w:color="auto"/>
          <w:left w:val="single" w:sz="4" w:space="0" w:color="auto"/>
          <w:bottom w:val="single" w:sz="4" w:space="7" w:color="auto"/>
          <w:right w:val="single" w:sz="4" w:space="4" w:color="auto"/>
        </w:pBdr>
        <w:ind w:left="284"/>
        <w:jc w:val="center"/>
        <w:rPr>
          <w:rFonts w:asciiTheme="minorHAnsi" w:hAnsiTheme="minorHAnsi" w:cstheme="minorHAnsi"/>
          <w:b/>
          <w:bCs/>
          <w:sz w:val="22"/>
          <w:szCs w:val="22"/>
        </w:rPr>
      </w:pPr>
      <w:proofErr w:type="spellStart"/>
      <w:r w:rsidRPr="00CF1136">
        <w:rPr>
          <w:rFonts w:asciiTheme="minorHAnsi" w:hAnsiTheme="minorHAnsi" w:cstheme="minorHAnsi"/>
          <w:b/>
          <w:bCs/>
          <w:sz w:val="22"/>
          <w:szCs w:val="22"/>
        </w:rPr>
        <w:t>N</w:t>
      </w:r>
      <w:r w:rsidRPr="00CF1136">
        <w:rPr>
          <w:rFonts w:asciiTheme="minorHAnsi" w:hAnsiTheme="minorHAnsi" w:cstheme="minorHAnsi"/>
          <w:b/>
          <w:bCs/>
          <w:sz w:val="22"/>
          <w:szCs w:val="22"/>
          <w:vertAlign w:val="subscript"/>
        </w:rPr>
        <w:t>celk</w:t>
      </w:r>
      <w:proofErr w:type="spellEnd"/>
      <w:r w:rsidRPr="00CF1136">
        <w:rPr>
          <w:rFonts w:asciiTheme="minorHAnsi" w:hAnsiTheme="minorHAnsi" w:cstheme="minorHAnsi"/>
          <w:b/>
          <w:bCs/>
          <w:sz w:val="22"/>
          <w:szCs w:val="22"/>
          <w:vertAlign w:val="subscript"/>
        </w:rPr>
        <w:t xml:space="preserve"> </w:t>
      </w:r>
      <w:r w:rsidRPr="00CF1136">
        <w:rPr>
          <w:rFonts w:asciiTheme="minorHAnsi" w:hAnsiTheme="minorHAnsi" w:cstheme="minorHAnsi"/>
          <w:b/>
          <w:bCs/>
          <w:sz w:val="22"/>
          <w:szCs w:val="22"/>
        </w:rPr>
        <w:t>= VZD</w:t>
      </w:r>
      <w:r w:rsidRPr="00CF1136">
        <w:rPr>
          <w:rFonts w:asciiTheme="minorHAnsi" w:hAnsiTheme="minorHAnsi" w:cstheme="minorHAnsi"/>
          <w:b/>
          <w:bCs/>
          <w:sz w:val="22"/>
          <w:szCs w:val="22"/>
          <w:vertAlign w:val="subscript"/>
        </w:rPr>
        <w:t xml:space="preserve">1 </w:t>
      </w:r>
      <w:r w:rsidRPr="00CF1136">
        <w:rPr>
          <w:rFonts w:asciiTheme="minorHAnsi" w:hAnsiTheme="minorHAnsi" w:cstheme="minorHAnsi"/>
          <w:b/>
          <w:bCs/>
          <w:sz w:val="22"/>
          <w:szCs w:val="22"/>
        </w:rPr>
        <w:t xml:space="preserve">x </w:t>
      </w:r>
      <w:proofErr w:type="spellStart"/>
      <w:r w:rsidRPr="00CF1136">
        <w:rPr>
          <w:rFonts w:asciiTheme="minorHAnsi" w:hAnsiTheme="minorHAnsi" w:cstheme="minorHAnsi"/>
          <w:b/>
          <w:bCs/>
          <w:sz w:val="22"/>
          <w:szCs w:val="22"/>
        </w:rPr>
        <w:t>k</w:t>
      </w:r>
      <w:r w:rsidRPr="00CF1136">
        <w:rPr>
          <w:rFonts w:asciiTheme="minorHAnsi" w:hAnsiTheme="minorHAnsi" w:cstheme="minorHAnsi"/>
          <w:b/>
          <w:bCs/>
          <w:sz w:val="22"/>
          <w:szCs w:val="22"/>
          <w:vertAlign w:val="subscript"/>
        </w:rPr>
        <w:t>nákl</w:t>
      </w:r>
      <w:proofErr w:type="spellEnd"/>
      <w:r w:rsidRPr="00CF1136">
        <w:rPr>
          <w:rFonts w:asciiTheme="minorHAnsi" w:hAnsiTheme="minorHAnsi" w:cstheme="minorHAnsi"/>
          <w:b/>
          <w:bCs/>
          <w:sz w:val="22"/>
          <w:szCs w:val="22"/>
          <w:vertAlign w:val="subscript"/>
        </w:rPr>
        <w:t xml:space="preserve"> </w:t>
      </w:r>
      <w:r w:rsidRPr="00CF1136">
        <w:rPr>
          <w:rFonts w:asciiTheme="minorHAnsi" w:hAnsiTheme="minorHAnsi" w:cstheme="minorHAnsi"/>
          <w:b/>
          <w:bCs/>
          <w:sz w:val="22"/>
          <w:szCs w:val="22"/>
        </w:rPr>
        <w:t>+ CBZ</w:t>
      </w:r>
      <w:r w:rsidRPr="00CF1136">
        <w:rPr>
          <w:rFonts w:asciiTheme="minorHAnsi" w:hAnsiTheme="minorHAnsi" w:cstheme="minorHAnsi"/>
          <w:b/>
          <w:bCs/>
          <w:sz w:val="22"/>
          <w:szCs w:val="22"/>
          <w:vertAlign w:val="subscript"/>
        </w:rPr>
        <w:t xml:space="preserve">8O/11O/16L </w:t>
      </w:r>
      <w:r w:rsidRPr="00CF1136">
        <w:rPr>
          <w:rFonts w:asciiTheme="minorHAnsi" w:hAnsiTheme="minorHAnsi" w:cstheme="minorHAnsi"/>
          <w:b/>
          <w:bCs/>
          <w:sz w:val="22"/>
          <w:szCs w:val="22"/>
        </w:rPr>
        <w:t xml:space="preserve">x </w:t>
      </w:r>
      <w:proofErr w:type="spellStart"/>
      <w:r w:rsidRPr="00CF1136">
        <w:rPr>
          <w:rFonts w:asciiTheme="minorHAnsi" w:hAnsiTheme="minorHAnsi" w:cstheme="minorHAnsi"/>
          <w:b/>
          <w:bCs/>
          <w:sz w:val="22"/>
          <w:szCs w:val="22"/>
        </w:rPr>
        <w:t>m</w:t>
      </w:r>
      <w:r w:rsidRPr="00CF1136">
        <w:rPr>
          <w:rFonts w:asciiTheme="minorHAnsi" w:hAnsiTheme="minorHAnsi" w:cstheme="minorHAnsi"/>
          <w:b/>
          <w:bCs/>
          <w:sz w:val="22"/>
          <w:szCs w:val="22"/>
          <w:vertAlign w:val="subscript"/>
        </w:rPr>
        <w:t>BZ</w:t>
      </w:r>
      <w:proofErr w:type="spellEnd"/>
      <w:r w:rsidRPr="00CF1136">
        <w:rPr>
          <w:rFonts w:asciiTheme="minorHAnsi" w:hAnsiTheme="minorHAnsi" w:cstheme="minorHAnsi"/>
          <w:b/>
          <w:bCs/>
          <w:sz w:val="22"/>
          <w:szCs w:val="22"/>
          <w:vertAlign w:val="subscript"/>
        </w:rPr>
        <w:t xml:space="preserve"> 8O/11O/16L </w:t>
      </w:r>
      <w:r w:rsidRPr="00CF1136">
        <w:rPr>
          <w:rFonts w:asciiTheme="minorHAnsi" w:hAnsiTheme="minorHAnsi" w:cstheme="minorHAnsi"/>
          <w:b/>
          <w:bCs/>
          <w:sz w:val="22"/>
          <w:szCs w:val="22"/>
        </w:rPr>
        <w:t>+ VZD</w:t>
      </w:r>
      <w:r w:rsidRPr="00CF1136">
        <w:rPr>
          <w:rFonts w:asciiTheme="minorHAnsi" w:hAnsiTheme="minorHAnsi" w:cstheme="minorHAnsi"/>
          <w:b/>
          <w:bCs/>
          <w:sz w:val="22"/>
          <w:szCs w:val="22"/>
          <w:vertAlign w:val="subscript"/>
        </w:rPr>
        <w:t xml:space="preserve">3 </w:t>
      </w:r>
      <w:r w:rsidRPr="00CF1136">
        <w:rPr>
          <w:rFonts w:asciiTheme="minorHAnsi" w:hAnsiTheme="minorHAnsi" w:cstheme="minorHAnsi"/>
          <w:b/>
          <w:bCs/>
          <w:sz w:val="22"/>
          <w:szCs w:val="22"/>
        </w:rPr>
        <w:t xml:space="preserve">x </w:t>
      </w:r>
      <w:proofErr w:type="spellStart"/>
      <w:r w:rsidRPr="00CF1136">
        <w:rPr>
          <w:rFonts w:asciiTheme="minorHAnsi" w:hAnsiTheme="minorHAnsi" w:cstheme="minorHAnsi"/>
          <w:b/>
          <w:bCs/>
          <w:sz w:val="22"/>
          <w:szCs w:val="22"/>
        </w:rPr>
        <w:t>k</w:t>
      </w:r>
      <w:r w:rsidRPr="00CF1136">
        <w:rPr>
          <w:rFonts w:asciiTheme="minorHAnsi" w:hAnsiTheme="minorHAnsi" w:cstheme="minorHAnsi"/>
          <w:b/>
          <w:bCs/>
          <w:sz w:val="22"/>
          <w:szCs w:val="22"/>
          <w:vertAlign w:val="subscript"/>
        </w:rPr>
        <w:t>nákl</w:t>
      </w:r>
      <w:proofErr w:type="spellEnd"/>
      <w:r w:rsidRPr="00CF1136">
        <w:rPr>
          <w:rFonts w:asciiTheme="minorHAnsi" w:hAnsiTheme="minorHAnsi" w:cstheme="minorHAnsi"/>
          <w:b/>
          <w:bCs/>
          <w:sz w:val="22"/>
          <w:szCs w:val="22"/>
        </w:rPr>
        <w:t xml:space="preserve"> x </w:t>
      </w:r>
      <w:proofErr w:type="spellStart"/>
      <w:r w:rsidRPr="00CF1136">
        <w:rPr>
          <w:rFonts w:asciiTheme="minorHAnsi" w:hAnsiTheme="minorHAnsi" w:cstheme="minorHAnsi"/>
          <w:b/>
          <w:bCs/>
          <w:sz w:val="22"/>
          <w:szCs w:val="22"/>
        </w:rPr>
        <w:t>PP</w:t>
      </w:r>
      <w:r w:rsidRPr="00CF1136">
        <w:rPr>
          <w:rFonts w:asciiTheme="minorHAnsi" w:hAnsiTheme="minorHAnsi" w:cstheme="minorHAnsi"/>
          <w:b/>
          <w:bCs/>
          <w:sz w:val="22"/>
          <w:szCs w:val="22"/>
          <w:vertAlign w:val="subscript"/>
        </w:rPr>
        <w:t>úsek</w:t>
      </w:r>
      <w:proofErr w:type="spellEnd"/>
      <w:r w:rsidRPr="00CF1136">
        <w:rPr>
          <w:rFonts w:asciiTheme="minorHAnsi" w:hAnsiTheme="minorHAnsi" w:cstheme="minorHAnsi"/>
          <w:b/>
          <w:bCs/>
          <w:sz w:val="22"/>
          <w:szCs w:val="22"/>
          <w:vertAlign w:val="subscript"/>
        </w:rPr>
        <w:t xml:space="preserve"> </w:t>
      </w:r>
      <w:r w:rsidRPr="00CF1136">
        <w:rPr>
          <w:rFonts w:asciiTheme="minorHAnsi" w:hAnsiTheme="minorHAnsi" w:cstheme="minorHAnsi"/>
          <w:b/>
          <w:bCs/>
          <w:sz w:val="22"/>
          <w:szCs w:val="22"/>
        </w:rPr>
        <w:t>+ VZD</w:t>
      </w:r>
      <w:r w:rsidRPr="00CF1136">
        <w:rPr>
          <w:rFonts w:asciiTheme="minorHAnsi" w:hAnsiTheme="minorHAnsi" w:cstheme="minorHAnsi"/>
          <w:b/>
          <w:bCs/>
          <w:sz w:val="22"/>
          <w:szCs w:val="22"/>
          <w:vertAlign w:val="subscript"/>
        </w:rPr>
        <w:t xml:space="preserve">2 </w:t>
      </w:r>
      <w:r w:rsidRPr="00CF1136">
        <w:rPr>
          <w:rFonts w:asciiTheme="minorHAnsi" w:hAnsiTheme="minorHAnsi" w:cstheme="minorHAnsi"/>
          <w:b/>
          <w:bCs/>
          <w:sz w:val="22"/>
          <w:szCs w:val="22"/>
        </w:rPr>
        <w:t xml:space="preserve">x </w:t>
      </w:r>
      <w:proofErr w:type="spellStart"/>
      <w:r w:rsidRPr="00CF1136">
        <w:rPr>
          <w:rFonts w:asciiTheme="minorHAnsi" w:hAnsiTheme="minorHAnsi" w:cstheme="minorHAnsi"/>
          <w:b/>
          <w:bCs/>
          <w:sz w:val="22"/>
          <w:szCs w:val="22"/>
        </w:rPr>
        <w:t>k</w:t>
      </w:r>
      <w:r w:rsidRPr="00CF1136">
        <w:rPr>
          <w:rFonts w:asciiTheme="minorHAnsi" w:hAnsiTheme="minorHAnsi" w:cstheme="minorHAnsi"/>
          <w:b/>
          <w:bCs/>
          <w:sz w:val="22"/>
          <w:szCs w:val="22"/>
          <w:vertAlign w:val="subscript"/>
        </w:rPr>
        <w:t>nákl</w:t>
      </w:r>
      <w:proofErr w:type="spellEnd"/>
    </w:p>
    <w:p w14:paraId="0E551D79" w14:textId="77777777" w:rsidR="00CF1136" w:rsidRPr="00CF1136" w:rsidRDefault="00CF1136" w:rsidP="00CF1136">
      <w:pPr>
        <w:pStyle w:val="tl1"/>
        <w:ind w:left="284"/>
        <w:rPr>
          <w:rFonts w:asciiTheme="minorHAnsi" w:hAnsiTheme="minorHAnsi" w:cstheme="minorHAnsi"/>
          <w:bCs/>
          <w:sz w:val="22"/>
          <w:szCs w:val="22"/>
        </w:rPr>
      </w:pPr>
    </w:p>
    <w:p w14:paraId="04EF5580" w14:textId="0762DF98" w:rsidR="00CF1136" w:rsidRPr="00CF1136" w:rsidRDefault="00CF1136" w:rsidP="00CF1136">
      <w:pPr>
        <w:pStyle w:val="tl1"/>
        <w:ind w:left="284"/>
        <w:rPr>
          <w:rFonts w:asciiTheme="minorHAnsi" w:hAnsiTheme="minorHAnsi" w:cstheme="minorHAnsi"/>
          <w:bCs/>
          <w:sz w:val="22"/>
          <w:szCs w:val="22"/>
          <w:vertAlign w:val="subscript"/>
        </w:rPr>
      </w:pPr>
      <w:proofErr w:type="spellStart"/>
      <w:r w:rsidRPr="00CF1136">
        <w:rPr>
          <w:rFonts w:asciiTheme="minorHAnsi" w:hAnsiTheme="minorHAnsi" w:cstheme="minorHAnsi"/>
          <w:b/>
          <w:bCs/>
          <w:sz w:val="22"/>
          <w:szCs w:val="22"/>
        </w:rPr>
        <w:t>N</w:t>
      </w:r>
      <w:r w:rsidRPr="00CF1136">
        <w:rPr>
          <w:rFonts w:asciiTheme="minorHAnsi" w:hAnsiTheme="minorHAnsi" w:cstheme="minorHAnsi"/>
          <w:b/>
          <w:bCs/>
          <w:sz w:val="22"/>
          <w:szCs w:val="22"/>
          <w:vertAlign w:val="subscript"/>
        </w:rPr>
        <w:t>celk</w:t>
      </w:r>
      <w:proofErr w:type="spellEnd"/>
      <w:r w:rsidRPr="00CF1136">
        <w:rPr>
          <w:rFonts w:asciiTheme="minorHAnsi" w:hAnsiTheme="minorHAnsi" w:cstheme="minorHAnsi"/>
          <w:b/>
          <w:bCs/>
          <w:sz w:val="22"/>
          <w:szCs w:val="22"/>
        </w:rPr>
        <w:tab/>
      </w:r>
      <w:r w:rsidRPr="00CF1136">
        <w:rPr>
          <w:rFonts w:asciiTheme="minorHAnsi" w:hAnsiTheme="minorHAnsi" w:cstheme="minorHAnsi"/>
          <w:bCs/>
          <w:sz w:val="22"/>
          <w:szCs w:val="22"/>
        </w:rPr>
        <w:t>-</w:t>
      </w:r>
      <w:r w:rsidRPr="00CF1136">
        <w:rPr>
          <w:rFonts w:asciiTheme="minorHAnsi" w:hAnsiTheme="minorHAnsi" w:cstheme="minorHAnsi"/>
          <w:b/>
          <w:bCs/>
          <w:sz w:val="22"/>
          <w:szCs w:val="22"/>
        </w:rPr>
        <w:t xml:space="preserve"> </w:t>
      </w:r>
      <w:r w:rsidRPr="00CF1136">
        <w:rPr>
          <w:rFonts w:asciiTheme="minorHAnsi" w:hAnsiTheme="minorHAnsi" w:cstheme="minorHAnsi"/>
          <w:bCs/>
          <w:sz w:val="22"/>
          <w:szCs w:val="22"/>
        </w:rPr>
        <w:t>celkové náklady verejného obstarávateľa (</w:t>
      </w:r>
      <w:r w:rsidR="006318B2">
        <w:rPr>
          <w:rFonts w:asciiTheme="minorHAnsi" w:hAnsiTheme="minorHAnsi" w:cstheme="minorHAnsi"/>
          <w:bCs/>
          <w:sz w:val="22"/>
          <w:szCs w:val="22"/>
        </w:rPr>
        <w:t>objednávateľa</w:t>
      </w:r>
      <w:r w:rsidRPr="00CF1136">
        <w:rPr>
          <w:rFonts w:asciiTheme="minorHAnsi" w:hAnsiTheme="minorHAnsi" w:cstheme="minorHAnsi"/>
          <w:bCs/>
          <w:sz w:val="22"/>
          <w:szCs w:val="22"/>
        </w:rPr>
        <w:t>) súvisiace s čiastkovou zákazkou (objednávkou)</w:t>
      </w:r>
      <w:r w:rsidRPr="00CF1136">
        <w:rPr>
          <w:rFonts w:asciiTheme="minorHAnsi" w:hAnsiTheme="minorHAnsi" w:cstheme="minorHAnsi"/>
          <w:bCs/>
          <w:sz w:val="22"/>
          <w:szCs w:val="22"/>
          <w:vertAlign w:val="subscript"/>
        </w:rPr>
        <w:tab/>
      </w:r>
    </w:p>
    <w:p w14:paraId="6CAFC692" w14:textId="77777777" w:rsidR="00CF1136" w:rsidRPr="00CF1136" w:rsidRDefault="00CF1136" w:rsidP="00CF1136">
      <w:pPr>
        <w:pStyle w:val="tl1"/>
        <w:ind w:left="284"/>
        <w:rPr>
          <w:rFonts w:asciiTheme="minorHAnsi" w:hAnsiTheme="minorHAnsi" w:cstheme="minorHAnsi"/>
          <w:bCs/>
          <w:sz w:val="22"/>
          <w:szCs w:val="22"/>
          <w:vertAlign w:val="subscript"/>
        </w:rPr>
      </w:pPr>
    </w:p>
    <w:p w14:paraId="2E61BC49" w14:textId="23D620F1" w:rsidR="00CF1136" w:rsidRPr="00CF1136" w:rsidRDefault="00CF1136" w:rsidP="00CF1136">
      <w:pPr>
        <w:pStyle w:val="tl1"/>
        <w:ind w:left="284"/>
        <w:rPr>
          <w:rFonts w:asciiTheme="minorHAnsi" w:hAnsiTheme="minorHAnsi" w:cstheme="minorHAnsi"/>
          <w:bCs/>
          <w:sz w:val="22"/>
          <w:szCs w:val="22"/>
        </w:rPr>
      </w:pPr>
      <w:proofErr w:type="spellStart"/>
      <w:r w:rsidRPr="00CF1136">
        <w:rPr>
          <w:rFonts w:asciiTheme="minorHAnsi" w:hAnsiTheme="minorHAnsi" w:cstheme="minorHAnsi"/>
          <w:b/>
          <w:bCs/>
          <w:sz w:val="22"/>
          <w:szCs w:val="22"/>
        </w:rPr>
        <w:t>k</w:t>
      </w:r>
      <w:r w:rsidRPr="00CF1136">
        <w:rPr>
          <w:rFonts w:asciiTheme="minorHAnsi" w:hAnsiTheme="minorHAnsi" w:cstheme="minorHAnsi"/>
          <w:b/>
          <w:bCs/>
          <w:sz w:val="22"/>
          <w:szCs w:val="22"/>
          <w:vertAlign w:val="subscript"/>
        </w:rPr>
        <w:t>nákl</w:t>
      </w:r>
      <w:proofErr w:type="spellEnd"/>
      <w:r w:rsidRPr="00CF1136">
        <w:rPr>
          <w:rFonts w:asciiTheme="minorHAnsi" w:hAnsiTheme="minorHAnsi" w:cstheme="minorHAnsi"/>
          <w:b/>
          <w:bCs/>
          <w:sz w:val="22"/>
          <w:szCs w:val="22"/>
          <w:vertAlign w:val="subscript"/>
        </w:rPr>
        <w:tab/>
      </w:r>
      <w:r w:rsidRPr="00CF1136">
        <w:rPr>
          <w:rFonts w:asciiTheme="minorHAnsi" w:hAnsiTheme="minorHAnsi" w:cstheme="minorHAnsi"/>
          <w:bCs/>
          <w:sz w:val="22"/>
          <w:szCs w:val="22"/>
        </w:rPr>
        <w:t>- dopravné náklady (v EUR s DPH) na 1 vozidlo verejného obstarávateľa (</w:t>
      </w:r>
      <w:r w:rsidR="006318B2">
        <w:rPr>
          <w:rFonts w:asciiTheme="minorHAnsi" w:hAnsiTheme="minorHAnsi" w:cstheme="minorHAnsi"/>
          <w:bCs/>
          <w:sz w:val="22"/>
          <w:szCs w:val="22"/>
        </w:rPr>
        <w:t>objednávateľa</w:t>
      </w:r>
      <w:r w:rsidRPr="00CF1136">
        <w:rPr>
          <w:rFonts w:asciiTheme="minorHAnsi" w:hAnsiTheme="minorHAnsi" w:cstheme="minorHAnsi"/>
          <w:bCs/>
          <w:sz w:val="22"/>
          <w:szCs w:val="22"/>
        </w:rPr>
        <w:t>) za prejdený 1 km. Uvedené náklady sú v sume 1,20 EUR s DPH</w:t>
      </w:r>
    </w:p>
    <w:p w14:paraId="76811010" w14:textId="77777777" w:rsidR="00CF1136" w:rsidRPr="00CF1136" w:rsidRDefault="00CF1136" w:rsidP="00CF1136">
      <w:pPr>
        <w:pStyle w:val="tl1"/>
        <w:ind w:left="284"/>
        <w:rPr>
          <w:rFonts w:asciiTheme="minorHAnsi" w:hAnsiTheme="minorHAnsi" w:cstheme="minorHAnsi"/>
          <w:bCs/>
          <w:sz w:val="22"/>
          <w:szCs w:val="22"/>
          <w:vertAlign w:val="subscript"/>
        </w:rPr>
      </w:pPr>
    </w:p>
    <w:p w14:paraId="505223F5" w14:textId="4983AAB9" w:rsidR="00CF1136" w:rsidRPr="00CF1136" w:rsidRDefault="00CF1136" w:rsidP="00CF1136">
      <w:pPr>
        <w:pStyle w:val="tl1"/>
        <w:ind w:left="284"/>
        <w:rPr>
          <w:rFonts w:asciiTheme="minorHAnsi" w:hAnsiTheme="minorHAnsi" w:cstheme="minorHAnsi"/>
          <w:bCs/>
          <w:sz w:val="22"/>
          <w:szCs w:val="22"/>
        </w:rPr>
      </w:pPr>
      <w:r w:rsidRPr="00CF1136">
        <w:rPr>
          <w:rFonts w:asciiTheme="minorHAnsi" w:hAnsiTheme="minorHAnsi" w:cstheme="minorHAnsi"/>
          <w:b/>
          <w:bCs/>
          <w:sz w:val="22"/>
          <w:szCs w:val="22"/>
        </w:rPr>
        <w:t>VZD</w:t>
      </w:r>
      <w:r w:rsidRPr="00CF1136">
        <w:rPr>
          <w:rFonts w:asciiTheme="minorHAnsi" w:hAnsiTheme="minorHAnsi" w:cstheme="minorHAnsi"/>
          <w:b/>
          <w:bCs/>
          <w:sz w:val="22"/>
          <w:szCs w:val="22"/>
          <w:vertAlign w:val="subscript"/>
        </w:rPr>
        <w:t>1</w:t>
      </w:r>
      <w:r w:rsidRPr="00CF1136">
        <w:rPr>
          <w:rFonts w:asciiTheme="minorHAnsi" w:hAnsiTheme="minorHAnsi" w:cstheme="minorHAnsi"/>
          <w:b/>
          <w:bCs/>
          <w:sz w:val="22"/>
          <w:szCs w:val="22"/>
          <w:vertAlign w:val="subscript"/>
        </w:rPr>
        <w:tab/>
      </w:r>
      <w:r w:rsidRPr="00CF1136">
        <w:rPr>
          <w:rFonts w:asciiTheme="minorHAnsi" w:hAnsiTheme="minorHAnsi" w:cstheme="minorHAnsi"/>
          <w:bCs/>
          <w:sz w:val="22"/>
          <w:szCs w:val="22"/>
        </w:rPr>
        <w:t>- vzdialenosť (v km) strediska verejného obstarávateľa (</w:t>
      </w:r>
      <w:r w:rsidR="006318B2">
        <w:rPr>
          <w:rFonts w:asciiTheme="minorHAnsi" w:hAnsiTheme="minorHAnsi" w:cstheme="minorHAnsi"/>
          <w:bCs/>
          <w:sz w:val="22"/>
          <w:szCs w:val="22"/>
        </w:rPr>
        <w:t>objednávateľa</w:t>
      </w:r>
      <w:r w:rsidRPr="00CF1136">
        <w:rPr>
          <w:rFonts w:asciiTheme="minorHAnsi" w:hAnsiTheme="minorHAnsi" w:cstheme="minorHAnsi"/>
          <w:bCs/>
          <w:sz w:val="22"/>
          <w:szCs w:val="22"/>
        </w:rPr>
        <w:t>) od výrobne/ obaľovacieho centra uchádzača (dodávateľa)</w:t>
      </w:r>
    </w:p>
    <w:p w14:paraId="7A3A4870" w14:textId="77777777" w:rsidR="00CF1136" w:rsidRPr="00CF1136" w:rsidRDefault="00CF1136" w:rsidP="00CF1136">
      <w:pPr>
        <w:pStyle w:val="tl1"/>
        <w:ind w:left="284"/>
        <w:rPr>
          <w:rFonts w:asciiTheme="minorHAnsi" w:hAnsiTheme="minorHAnsi" w:cstheme="minorHAnsi"/>
          <w:bCs/>
          <w:sz w:val="22"/>
          <w:szCs w:val="22"/>
        </w:rPr>
      </w:pPr>
    </w:p>
    <w:p w14:paraId="28F9FA1C" w14:textId="03318BEE" w:rsidR="00CF1136" w:rsidRPr="00CF1136" w:rsidRDefault="00CF1136" w:rsidP="00CF1136">
      <w:pPr>
        <w:pStyle w:val="tl1"/>
        <w:ind w:left="284"/>
        <w:rPr>
          <w:rFonts w:asciiTheme="minorHAnsi" w:hAnsiTheme="minorHAnsi" w:cstheme="minorHAnsi"/>
          <w:bCs/>
          <w:sz w:val="22"/>
          <w:szCs w:val="22"/>
        </w:rPr>
      </w:pPr>
      <w:r w:rsidRPr="00CF1136">
        <w:rPr>
          <w:rFonts w:asciiTheme="minorHAnsi" w:hAnsiTheme="minorHAnsi" w:cstheme="minorHAnsi"/>
          <w:b/>
          <w:bCs/>
          <w:sz w:val="22"/>
          <w:szCs w:val="22"/>
        </w:rPr>
        <w:t>VZD</w:t>
      </w:r>
      <w:r w:rsidRPr="00CF1136">
        <w:rPr>
          <w:rFonts w:asciiTheme="minorHAnsi" w:hAnsiTheme="minorHAnsi" w:cstheme="minorHAnsi"/>
          <w:b/>
          <w:bCs/>
          <w:sz w:val="22"/>
          <w:szCs w:val="22"/>
          <w:vertAlign w:val="subscript"/>
        </w:rPr>
        <w:t>2</w:t>
      </w:r>
      <w:r w:rsidRPr="00CF1136">
        <w:rPr>
          <w:rFonts w:asciiTheme="minorHAnsi" w:hAnsiTheme="minorHAnsi" w:cstheme="minorHAnsi"/>
          <w:b/>
          <w:bCs/>
          <w:sz w:val="22"/>
          <w:szCs w:val="22"/>
          <w:vertAlign w:val="subscript"/>
        </w:rPr>
        <w:tab/>
      </w:r>
      <w:r w:rsidRPr="00CF1136">
        <w:rPr>
          <w:rFonts w:asciiTheme="minorHAnsi" w:hAnsiTheme="minorHAnsi" w:cstheme="minorHAnsi"/>
          <w:bCs/>
          <w:sz w:val="22"/>
          <w:szCs w:val="22"/>
        </w:rPr>
        <w:t xml:space="preserve">- vzdialenosť (v km) miesta </w:t>
      </w:r>
      <w:proofErr w:type="spellStart"/>
      <w:r w:rsidRPr="00CF1136">
        <w:rPr>
          <w:rFonts w:asciiTheme="minorHAnsi" w:hAnsiTheme="minorHAnsi" w:cstheme="minorHAnsi"/>
          <w:bCs/>
          <w:sz w:val="22"/>
          <w:szCs w:val="22"/>
        </w:rPr>
        <w:t>vysprávky</w:t>
      </w:r>
      <w:proofErr w:type="spellEnd"/>
      <w:r w:rsidRPr="00CF1136">
        <w:rPr>
          <w:rFonts w:asciiTheme="minorHAnsi" w:hAnsiTheme="minorHAnsi" w:cstheme="minorHAnsi"/>
          <w:bCs/>
          <w:sz w:val="22"/>
          <w:szCs w:val="22"/>
        </w:rPr>
        <w:t xml:space="preserve"> (opravy) cesty od strediska verejného obstarávateľa </w:t>
      </w:r>
      <w:r w:rsidR="006318B2">
        <w:rPr>
          <w:rFonts w:asciiTheme="minorHAnsi" w:hAnsiTheme="minorHAnsi" w:cstheme="minorHAnsi"/>
          <w:bCs/>
          <w:sz w:val="22"/>
          <w:szCs w:val="22"/>
        </w:rPr>
        <w:t>(objednávateľa</w:t>
      </w:r>
      <w:r w:rsidRPr="00CF1136">
        <w:rPr>
          <w:rFonts w:asciiTheme="minorHAnsi" w:hAnsiTheme="minorHAnsi" w:cstheme="minorHAnsi"/>
          <w:bCs/>
          <w:sz w:val="22"/>
          <w:szCs w:val="22"/>
        </w:rPr>
        <w:t xml:space="preserve">) </w:t>
      </w:r>
    </w:p>
    <w:p w14:paraId="18FCBCBF" w14:textId="77777777" w:rsidR="00CF1136" w:rsidRPr="00CF1136" w:rsidRDefault="00CF1136" w:rsidP="00CF1136">
      <w:pPr>
        <w:pStyle w:val="tl1"/>
        <w:ind w:left="284"/>
        <w:rPr>
          <w:rFonts w:asciiTheme="minorHAnsi" w:hAnsiTheme="minorHAnsi" w:cstheme="minorHAnsi"/>
          <w:bCs/>
          <w:sz w:val="22"/>
          <w:szCs w:val="22"/>
        </w:rPr>
      </w:pPr>
    </w:p>
    <w:p w14:paraId="32E1A42F" w14:textId="77777777" w:rsidR="00CF1136" w:rsidRPr="00CF1136" w:rsidRDefault="00CF1136" w:rsidP="00CF1136">
      <w:pPr>
        <w:pStyle w:val="tl1"/>
        <w:ind w:left="284"/>
        <w:rPr>
          <w:rFonts w:asciiTheme="minorHAnsi" w:hAnsiTheme="minorHAnsi" w:cstheme="minorHAnsi"/>
          <w:bCs/>
          <w:sz w:val="22"/>
          <w:szCs w:val="22"/>
        </w:rPr>
      </w:pPr>
      <w:r w:rsidRPr="00CF1136">
        <w:rPr>
          <w:rFonts w:asciiTheme="minorHAnsi" w:hAnsiTheme="minorHAnsi" w:cstheme="minorHAnsi"/>
          <w:b/>
          <w:bCs/>
          <w:sz w:val="22"/>
          <w:szCs w:val="22"/>
        </w:rPr>
        <w:t>VZD</w:t>
      </w:r>
      <w:r w:rsidRPr="00CF1136">
        <w:rPr>
          <w:rFonts w:asciiTheme="minorHAnsi" w:hAnsiTheme="minorHAnsi" w:cstheme="minorHAnsi"/>
          <w:b/>
          <w:bCs/>
          <w:sz w:val="22"/>
          <w:szCs w:val="22"/>
          <w:vertAlign w:val="subscript"/>
        </w:rPr>
        <w:t>3</w:t>
      </w:r>
      <w:r w:rsidRPr="00CF1136">
        <w:rPr>
          <w:rFonts w:asciiTheme="minorHAnsi" w:hAnsiTheme="minorHAnsi" w:cstheme="minorHAnsi"/>
          <w:b/>
          <w:bCs/>
          <w:sz w:val="22"/>
          <w:szCs w:val="22"/>
          <w:vertAlign w:val="subscript"/>
        </w:rPr>
        <w:tab/>
      </w:r>
      <w:r w:rsidRPr="00CF1136">
        <w:rPr>
          <w:rFonts w:asciiTheme="minorHAnsi" w:hAnsiTheme="minorHAnsi" w:cstheme="minorHAnsi"/>
          <w:bCs/>
          <w:sz w:val="22"/>
          <w:szCs w:val="22"/>
        </w:rPr>
        <w:t xml:space="preserve">- vzdialenosť (v km) výrobne/ obaľovacieho centra uchádzača (dodávateľa) od miesta </w:t>
      </w:r>
      <w:proofErr w:type="spellStart"/>
      <w:r w:rsidRPr="00CF1136">
        <w:rPr>
          <w:rFonts w:asciiTheme="minorHAnsi" w:hAnsiTheme="minorHAnsi" w:cstheme="minorHAnsi"/>
          <w:bCs/>
          <w:sz w:val="22"/>
          <w:szCs w:val="22"/>
        </w:rPr>
        <w:t>vysprávky</w:t>
      </w:r>
      <w:proofErr w:type="spellEnd"/>
      <w:r w:rsidRPr="00CF1136">
        <w:rPr>
          <w:rFonts w:asciiTheme="minorHAnsi" w:hAnsiTheme="minorHAnsi" w:cstheme="minorHAnsi"/>
          <w:bCs/>
          <w:sz w:val="22"/>
          <w:szCs w:val="22"/>
        </w:rPr>
        <w:t xml:space="preserve"> (opravy) cesty </w:t>
      </w:r>
    </w:p>
    <w:p w14:paraId="15646CC7" w14:textId="77777777" w:rsidR="00CF1136" w:rsidRPr="00CF1136" w:rsidRDefault="00CF1136" w:rsidP="00CF1136">
      <w:pPr>
        <w:pStyle w:val="tl1"/>
        <w:ind w:left="284"/>
        <w:rPr>
          <w:rFonts w:asciiTheme="minorHAnsi" w:hAnsiTheme="minorHAnsi" w:cstheme="minorHAnsi"/>
          <w:bCs/>
          <w:sz w:val="22"/>
          <w:szCs w:val="22"/>
        </w:rPr>
      </w:pPr>
    </w:p>
    <w:p w14:paraId="48ADCFA1" w14:textId="3F1C03A9" w:rsidR="00CF1136" w:rsidRPr="00CF1136" w:rsidRDefault="00CF1136" w:rsidP="00CF1136">
      <w:pPr>
        <w:pStyle w:val="tl1"/>
        <w:ind w:left="284"/>
        <w:rPr>
          <w:rFonts w:asciiTheme="minorHAnsi" w:hAnsiTheme="minorHAnsi" w:cstheme="minorHAnsi"/>
          <w:bCs/>
          <w:sz w:val="22"/>
          <w:szCs w:val="22"/>
        </w:rPr>
      </w:pPr>
      <w:r w:rsidRPr="00CF1136">
        <w:rPr>
          <w:rFonts w:asciiTheme="minorHAnsi" w:hAnsiTheme="minorHAnsi" w:cstheme="minorHAnsi"/>
          <w:b/>
          <w:bCs/>
          <w:sz w:val="22"/>
          <w:szCs w:val="22"/>
        </w:rPr>
        <w:t>CBZ</w:t>
      </w:r>
      <w:r w:rsidRPr="00CF1136">
        <w:rPr>
          <w:rFonts w:asciiTheme="minorHAnsi" w:hAnsiTheme="minorHAnsi" w:cstheme="minorHAnsi"/>
          <w:b/>
          <w:bCs/>
          <w:sz w:val="22"/>
          <w:szCs w:val="22"/>
          <w:vertAlign w:val="subscript"/>
        </w:rPr>
        <w:t xml:space="preserve">8O/11O/16L </w:t>
      </w:r>
      <w:r w:rsidRPr="00CF1136">
        <w:rPr>
          <w:rFonts w:asciiTheme="minorHAnsi" w:hAnsiTheme="minorHAnsi" w:cstheme="minorHAnsi"/>
          <w:bCs/>
          <w:sz w:val="22"/>
          <w:szCs w:val="22"/>
        </w:rPr>
        <w:t xml:space="preserve">- cena za 1 tonu bitúmenovej zmesi typu </w:t>
      </w:r>
      <w:r w:rsidR="006318B2">
        <w:rPr>
          <w:rFonts w:asciiTheme="minorHAnsi" w:hAnsiTheme="minorHAnsi" w:cstheme="minorHAnsi"/>
          <w:sz w:val="22"/>
          <w:szCs w:val="22"/>
        </w:rPr>
        <w:t>v zmysle tejto zmluvy</w:t>
      </w:r>
      <w:r w:rsidRPr="00CF1136">
        <w:rPr>
          <w:rFonts w:asciiTheme="minorHAnsi" w:hAnsiTheme="minorHAnsi" w:cstheme="minorHAnsi"/>
          <w:bCs/>
          <w:sz w:val="22"/>
          <w:szCs w:val="22"/>
        </w:rPr>
        <w:t xml:space="preserve"> (v EUR s DPH) dodávateľa</w:t>
      </w:r>
    </w:p>
    <w:p w14:paraId="4F033C50" w14:textId="77777777" w:rsidR="00CF1136" w:rsidRPr="00CF1136" w:rsidRDefault="00CF1136" w:rsidP="00CF1136">
      <w:pPr>
        <w:pStyle w:val="tl1"/>
        <w:ind w:left="284"/>
        <w:rPr>
          <w:rFonts w:asciiTheme="minorHAnsi" w:hAnsiTheme="minorHAnsi" w:cstheme="minorHAnsi"/>
          <w:bCs/>
          <w:sz w:val="22"/>
          <w:szCs w:val="22"/>
        </w:rPr>
      </w:pPr>
    </w:p>
    <w:p w14:paraId="4A2DA752" w14:textId="11E3B73D" w:rsidR="00CF1136" w:rsidRPr="00CF1136" w:rsidRDefault="00CF1136" w:rsidP="00CF1136">
      <w:pPr>
        <w:pStyle w:val="tl1"/>
        <w:ind w:left="284"/>
        <w:rPr>
          <w:rFonts w:asciiTheme="minorHAnsi" w:hAnsiTheme="minorHAnsi" w:cstheme="minorHAnsi"/>
          <w:bCs/>
          <w:sz w:val="22"/>
          <w:szCs w:val="22"/>
        </w:rPr>
      </w:pPr>
      <w:proofErr w:type="spellStart"/>
      <w:r w:rsidRPr="00CF1136">
        <w:rPr>
          <w:rFonts w:asciiTheme="minorHAnsi" w:hAnsiTheme="minorHAnsi" w:cstheme="minorHAnsi"/>
          <w:b/>
          <w:bCs/>
          <w:sz w:val="22"/>
          <w:szCs w:val="22"/>
        </w:rPr>
        <w:t>m</w:t>
      </w:r>
      <w:r w:rsidRPr="00CF1136">
        <w:rPr>
          <w:rFonts w:asciiTheme="minorHAnsi" w:hAnsiTheme="minorHAnsi" w:cstheme="minorHAnsi"/>
          <w:b/>
          <w:bCs/>
          <w:sz w:val="22"/>
          <w:szCs w:val="22"/>
          <w:vertAlign w:val="subscript"/>
        </w:rPr>
        <w:t>BZ</w:t>
      </w:r>
      <w:proofErr w:type="spellEnd"/>
      <w:r w:rsidRPr="00CF1136">
        <w:rPr>
          <w:rFonts w:asciiTheme="minorHAnsi" w:hAnsiTheme="minorHAnsi" w:cstheme="minorHAnsi"/>
          <w:b/>
          <w:bCs/>
          <w:sz w:val="22"/>
          <w:szCs w:val="22"/>
          <w:vertAlign w:val="subscript"/>
        </w:rPr>
        <w:t xml:space="preserve"> 8O/11O/16L</w:t>
      </w:r>
      <w:r w:rsidRPr="00CF1136">
        <w:rPr>
          <w:rFonts w:asciiTheme="minorHAnsi" w:hAnsiTheme="minorHAnsi" w:cstheme="minorHAnsi"/>
          <w:bCs/>
          <w:sz w:val="22"/>
          <w:szCs w:val="22"/>
          <w:vertAlign w:val="subscript"/>
        </w:rPr>
        <w:t xml:space="preserve"> – </w:t>
      </w:r>
      <w:r w:rsidRPr="00CF1136">
        <w:rPr>
          <w:rFonts w:asciiTheme="minorHAnsi" w:hAnsiTheme="minorHAnsi" w:cstheme="minorHAnsi"/>
          <w:bCs/>
          <w:sz w:val="22"/>
          <w:szCs w:val="22"/>
        </w:rPr>
        <w:t xml:space="preserve">požadované množstvo jednotlivých typov bitúmenových zmesí </w:t>
      </w:r>
      <w:r w:rsidR="006318B2">
        <w:rPr>
          <w:rFonts w:asciiTheme="minorHAnsi" w:hAnsiTheme="minorHAnsi" w:cstheme="minorHAnsi"/>
          <w:bCs/>
          <w:sz w:val="22"/>
          <w:szCs w:val="22"/>
        </w:rPr>
        <w:t xml:space="preserve">v zmysle tejto zmluvy </w:t>
      </w:r>
      <w:r w:rsidRPr="00CF1136">
        <w:rPr>
          <w:rFonts w:asciiTheme="minorHAnsi" w:hAnsiTheme="minorHAnsi" w:cstheme="minorHAnsi"/>
          <w:sz w:val="22"/>
          <w:szCs w:val="22"/>
        </w:rPr>
        <w:t>v tonách</w:t>
      </w:r>
    </w:p>
    <w:p w14:paraId="5478E1F5" w14:textId="77777777" w:rsidR="00CF1136" w:rsidRPr="00CF1136" w:rsidRDefault="00CF1136" w:rsidP="00CF1136">
      <w:pPr>
        <w:pStyle w:val="tl1"/>
        <w:ind w:left="284"/>
        <w:rPr>
          <w:rFonts w:asciiTheme="minorHAnsi" w:hAnsiTheme="minorHAnsi" w:cstheme="minorHAnsi"/>
          <w:bCs/>
          <w:sz w:val="22"/>
          <w:szCs w:val="22"/>
        </w:rPr>
      </w:pPr>
    </w:p>
    <w:p w14:paraId="3C8166CB" w14:textId="4F1F7074" w:rsidR="00CF1136" w:rsidRPr="00CF1136" w:rsidRDefault="00CF1136" w:rsidP="00CF1136">
      <w:pPr>
        <w:pStyle w:val="tl1"/>
        <w:ind w:left="284"/>
        <w:rPr>
          <w:rFonts w:asciiTheme="minorHAnsi" w:hAnsiTheme="minorHAnsi" w:cstheme="minorHAnsi"/>
          <w:bCs/>
          <w:sz w:val="22"/>
          <w:szCs w:val="22"/>
        </w:rPr>
      </w:pPr>
      <w:proofErr w:type="spellStart"/>
      <w:r w:rsidRPr="00CF1136">
        <w:rPr>
          <w:rFonts w:asciiTheme="minorHAnsi" w:hAnsiTheme="minorHAnsi" w:cstheme="minorHAnsi"/>
          <w:b/>
          <w:bCs/>
          <w:sz w:val="22"/>
          <w:szCs w:val="22"/>
        </w:rPr>
        <w:t>PP</w:t>
      </w:r>
      <w:r w:rsidRPr="00CF1136">
        <w:rPr>
          <w:rFonts w:asciiTheme="minorHAnsi" w:hAnsiTheme="minorHAnsi" w:cstheme="minorHAnsi"/>
          <w:b/>
          <w:bCs/>
          <w:sz w:val="22"/>
          <w:szCs w:val="22"/>
          <w:vertAlign w:val="subscript"/>
        </w:rPr>
        <w:t>úsek</w:t>
      </w:r>
      <w:proofErr w:type="spellEnd"/>
      <w:r w:rsidRPr="00CF1136">
        <w:rPr>
          <w:rFonts w:asciiTheme="minorHAnsi" w:hAnsiTheme="minorHAnsi" w:cstheme="minorHAnsi"/>
          <w:b/>
          <w:bCs/>
          <w:sz w:val="22"/>
          <w:szCs w:val="22"/>
          <w:vertAlign w:val="subscript"/>
        </w:rPr>
        <w:t xml:space="preserve"> </w:t>
      </w:r>
      <w:r w:rsidRPr="00CF1136">
        <w:rPr>
          <w:rFonts w:asciiTheme="minorHAnsi" w:hAnsiTheme="minorHAnsi" w:cstheme="minorHAnsi"/>
          <w:bCs/>
          <w:sz w:val="22"/>
          <w:szCs w:val="22"/>
        </w:rPr>
        <w:t xml:space="preserve">– </w:t>
      </w:r>
      <w:proofErr w:type="spellStart"/>
      <w:r w:rsidRPr="00CF1136">
        <w:rPr>
          <w:rFonts w:asciiTheme="minorHAnsi" w:hAnsiTheme="minorHAnsi" w:cstheme="minorHAnsi"/>
          <w:bCs/>
          <w:sz w:val="22"/>
          <w:szCs w:val="22"/>
        </w:rPr>
        <w:t>prepokladaný</w:t>
      </w:r>
      <w:proofErr w:type="spellEnd"/>
      <w:r w:rsidRPr="00CF1136">
        <w:rPr>
          <w:rFonts w:asciiTheme="minorHAnsi" w:hAnsiTheme="minorHAnsi" w:cstheme="minorHAnsi"/>
          <w:bCs/>
          <w:sz w:val="22"/>
          <w:szCs w:val="22"/>
        </w:rPr>
        <w:t xml:space="preserve"> počet prejdení úseku z výrobne/ obaľovacieho centra uchádzača (dodávateľa) na miesto </w:t>
      </w:r>
      <w:proofErr w:type="spellStart"/>
      <w:r w:rsidRPr="00CF1136">
        <w:rPr>
          <w:rFonts w:asciiTheme="minorHAnsi" w:hAnsiTheme="minorHAnsi" w:cstheme="minorHAnsi"/>
          <w:bCs/>
          <w:sz w:val="22"/>
          <w:szCs w:val="22"/>
        </w:rPr>
        <w:t>vysprávky</w:t>
      </w:r>
      <w:proofErr w:type="spellEnd"/>
      <w:r w:rsidRPr="00CF1136">
        <w:rPr>
          <w:rFonts w:asciiTheme="minorHAnsi" w:hAnsiTheme="minorHAnsi" w:cstheme="minorHAnsi"/>
          <w:bCs/>
          <w:sz w:val="22"/>
          <w:szCs w:val="22"/>
        </w:rPr>
        <w:t xml:space="preserve"> (opravy) cesty 1 vozidlom verejného obstarávateľa (</w:t>
      </w:r>
      <w:r w:rsidR="00FA38C5">
        <w:rPr>
          <w:rFonts w:asciiTheme="minorHAnsi" w:hAnsiTheme="minorHAnsi" w:cstheme="minorHAnsi"/>
          <w:bCs/>
          <w:sz w:val="22"/>
          <w:szCs w:val="22"/>
        </w:rPr>
        <w:t>objednávateľa</w:t>
      </w:r>
      <w:r w:rsidRPr="00CF1136">
        <w:rPr>
          <w:rFonts w:asciiTheme="minorHAnsi" w:hAnsiTheme="minorHAnsi" w:cstheme="minorHAnsi"/>
          <w:bCs/>
          <w:sz w:val="22"/>
          <w:szCs w:val="22"/>
        </w:rPr>
        <w:t>)</w:t>
      </w:r>
    </w:p>
    <w:p w14:paraId="4B515E13" w14:textId="77777777" w:rsidR="00CF1136" w:rsidRPr="00CF1136" w:rsidRDefault="00CF1136" w:rsidP="00CF1136">
      <w:pPr>
        <w:pStyle w:val="tl1"/>
        <w:ind w:left="284"/>
        <w:rPr>
          <w:rFonts w:asciiTheme="minorHAnsi" w:hAnsiTheme="minorHAnsi" w:cstheme="minorHAnsi"/>
          <w:b/>
          <w:bCs/>
          <w:sz w:val="22"/>
          <w:szCs w:val="22"/>
        </w:rPr>
      </w:pPr>
    </w:p>
    <w:p w14:paraId="0B92E110" w14:textId="58F9B74E" w:rsidR="00CF1136" w:rsidRPr="00CF1136" w:rsidRDefault="00CF1136" w:rsidP="00CF1136">
      <w:pPr>
        <w:pStyle w:val="tl1"/>
        <w:ind w:left="284"/>
        <w:rPr>
          <w:rFonts w:asciiTheme="minorHAnsi" w:hAnsiTheme="minorHAnsi" w:cstheme="minorHAnsi"/>
          <w:bCs/>
          <w:sz w:val="22"/>
          <w:szCs w:val="22"/>
        </w:rPr>
      </w:pPr>
      <w:r w:rsidRPr="00CF1136">
        <w:rPr>
          <w:rFonts w:asciiTheme="minorHAnsi" w:hAnsiTheme="minorHAnsi" w:cstheme="minorHAnsi"/>
          <w:bCs/>
          <w:sz w:val="22"/>
          <w:szCs w:val="22"/>
        </w:rPr>
        <w:t>V prípade využitia viacerých vozidiel kupujúceho</w:t>
      </w:r>
      <w:r w:rsidR="00FA38C5">
        <w:rPr>
          <w:rFonts w:asciiTheme="minorHAnsi" w:hAnsiTheme="minorHAnsi" w:cstheme="minorHAnsi"/>
          <w:bCs/>
          <w:sz w:val="22"/>
          <w:szCs w:val="22"/>
        </w:rPr>
        <w:t xml:space="preserve"> (objednávateľa</w:t>
      </w:r>
      <w:r w:rsidRPr="00CF1136">
        <w:rPr>
          <w:rFonts w:asciiTheme="minorHAnsi" w:hAnsiTheme="minorHAnsi" w:cstheme="minorHAnsi"/>
          <w:bCs/>
          <w:sz w:val="22"/>
          <w:szCs w:val="22"/>
        </w:rPr>
        <w:t>) v rámci jednotlivej (čiastkovej) objednávky, bude uvedený výpočet použitý opakovane pre každé vozidlo. Súčtom  celkových nákladov kupujúceho (</w:t>
      </w:r>
      <w:proofErr w:type="spellStart"/>
      <w:r w:rsidRPr="00CF1136">
        <w:rPr>
          <w:rFonts w:asciiTheme="minorHAnsi" w:hAnsiTheme="minorHAnsi" w:cstheme="minorHAnsi"/>
          <w:bCs/>
          <w:sz w:val="22"/>
          <w:szCs w:val="22"/>
        </w:rPr>
        <w:t>N</w:t>
      </w:r>
      <w:r w:rsidRPr="00CF1136">
        <w:rPr>
          <w:rFonts w:asciiTheme="minorHAnsi" w:hAnsiTheme="minorHAnsi" w:cstheme="minorHAnsi"/>
          <w:bCs/>
          <w:sz w:val="22"/>
          <w:szCs w:val="22"/>
          <w:vertAlign w:val="subscript"/>
        </w:rPr>
        <w:t>celk</w:t>
      </w:r>
      <w:proofErr w:type="spellEnd"/>
      <w:r w:rsidRPr="00CF1136">
        <w:rPr>
          <w:rFonts w:asciiTheme="minorHAnsi" w:hAnsiTheme="minorHAnsi" w:cstheme="minorHAnsi"/>
          <w:bCs/>
          <w:sz w:val="22"/>
          <w:szCs w:val="22"/>
        </w:rPr>
        <w:t>) za jednotlivé vozidlá, bude určený hospodársky subjekt (dodávateľ) predmetnej čiastkovej objednávky.</w:t>
      </w:r>
    </w:p>
    <w:p w14:paraId="1CD0D458" w14:textId="77777777" w:rsidR="00CF1136" w:rsidRPr="00CF1136" w:rsidRDefault="00CF1136" w:rsidP="00CF1136">
      <w:pPr>
        <w:pStyle w:val="tl1"/>
        <w:rPr>
          <w:rFonts w:asciiTheme="minorHAnsi" w:hAnsiTheme="minorHAnsi" w:cstheme="minorHAnsi"/>
          <w:b/>
          <w:bCs/>
          <w:sz w:val="22"/>
          <w:szCs w:val="22"/>
        </w:rPr>
      </w:pPr>
    </w:p>
    <w:p w14:paraId="747D2F56" w14:textId="2D78AD2D" w:rsidR="00FA38C5" w:rsidRPr="00FA38C5" w:rsidRDefault="00FA38C5" w:rsidP="00FA38C5">
      <w:pPr>
        <w:pStyle w:val="tl1"/>
        <w:ind w:left="280"/>
        <w:rPr>
          <w:rFonts w:asciiTheme="minorHAnsi" w:hAnsiTheme="minorHAnsi" w:cstheme="minorHAnsi"/>
          <w:sz w:val="22"/>
          <w:szCs w:val="22"/>
        </w:rPr>
      </w:pPr>
      <w:r w:rsidRPr="00FA38C5">
        <w:rPr>
          <w:rFonts w:asciiTheme="minorHAnsi" w:hAnsiTheme="minorHAnsi" w:cstheme="minorHAnsi"/>
          <w:sz w:val="22"/>
          <w:szCs w:val="22"/>
        </w:rPr>
        <w:t xml:space="preserve">V prípade, že dodávateľ určený vyššie uvedeným spôsobom (prvý v poradí) odmietne plniť predmet zákazky (pri dodržaní minimálneho jednorazového odberného množstva </w:t>
      </w:r>
      <w:r w:rsidR="006067DB">
        <w:rPr>
          <w:rFonts w:asciiTheme="minorHAnsi" w:hAnsiTheme="minorHAnsi" w:cstheme="minorHAnsi"/>
          <w:sz w:val="22"/>
          <w:szCs w:val="22"/>
        </w:rPr>
        <w:t>5</w:t>
      </w:r>
      <w:r w:rsidRPr="00FA38C5">
        <w:rPr>
          <w:rFonts w:asciiTheme="minorHAnsi" w:hAnsiTheme="minorHAnsi" w:cstheme="minorHAnsi"/>
          <w:sz w:val="22"/>
          <w:szCs w:val="22"/>
        </w:rPr>
        <w:t xml:space="preserve"> ton zo strany objednávateľa), osoba/y objednávateľa zodpovedná/é za objednávanie predmetu Zmluvy oslov</w:t>
      </w:r>
      <w:r w:rsidR="00ED024C">
        <w:rPr>
          <w:rFonts w:asciiTheme="minorHAnsi" w:hAnsiTheme="minorHAnsi" w:cstheme="minorHAnsi"/>
          <w:sz w:val="22"/>
          <w:szCs w:val="22"/>
        </w:rPr>
        <w:t>í/</w:t>
      </w:r>
      <w:proofErr w:type="spellStart"/>
      <w:r w:rsidRPr="00FA38C5">
        <w:rPr>
          <w:rFonts w:asciiTheme="minorHAnsi" w:hAnsiTheme="minorHAnsi" w:cstheme="minorHAnsi"/>
          <w:sz w:val="22"/>
          <w:szCs w:val="22"/>
        </w:rPr>
        <w:t>ia</w:t>
      </w:r>
      <w:proofErr w:type="spellEnd"/>
      <w:r w:rsidRPr="00FA38C5">
        <w:rPr>
          <w:rFonts w:asciiTheme="minorHAnsi" w:hAnsiTheme="minorHAnsi" w:cstheme="minorHAnsi"/>
          <w:sz w:val="22"/>
          <w:szCs w:val="22"/>
        </w:rPr>
        <w:t xml:space="preserve"> dodávateľa, ktorý sa umiestnil na druhom mieste v poradí atď. </w:t>
      </w:r>
    </w:p>
    <w:bookmarkEnd w:id="6"/>
    <w:p w14:paraId="545ADBE0" w14:textId="77777777" w:rsidR="00CF1136" w:rsidRPr="00CF1136" w:rsidRDefault="00CF1136" w:rsidP="00CF1136">
      <w:pPr>
        <w:pStyle w:val="tl1"/>
        <w:ind w:left="1069"/>
        <w:rPr>
          <w:rFonts w:asciiTheme="minorHAnsi" w:hAnsiTheme="minorHAnsi" w:cstheme="minorHAnsi"/>
          <w:bCs/>
          <w:iCs/>
          <w:sz w:val="22"/>
          <w:szCs w:val="22"/>
        </w:rPr>
      </w:pPr>
    </w:p>
    <w:p w14:paraId="14108D83" w14:textId="2496A1A1" w:rsidR="00546E9A" w:rsidRPr="00CF1136" w:rsidRDefault="00CF1136" w:rsidP="002D3B4E">
      <w:pPr>
        <w:spacing w:line="259" w:lineRule="auto"/>
        <w:jc w:val="center"/>
        <w:rPr>
          <w:rFonts w:asciiTheme="minorHAnsi" w:hAnsiTheme="minorHAnsi" w:cstheme="minorHAnsi"/>
          <w:b/>
          <w:sz w:val="22"/>
          <w:szCs w:val="22"/>
        </w:rPr>
      </w:pPr>
      <w:r w:rsidRPr="00CF1136">
        <w:rPr>
          <w:rFonts w:asciiTheme="minorHAnsi" w:hAnsiTheme="minorHAnsi" w:cstheme="minorHAnsi"/>
          <w:b/>
          <w:sz w:val="22"/>
          <w:szCs w:val="22"/>
        </w:rPr>
        <w:t>IX</w:t>
      </w:r>
    </w:p>
    <w:p w14:paraId="15FD9B3E" w14:textId="77777777" w:rsidR="008745C1" w:rsidRDefault="008745C1" w:rsidP="002D3B4E">
      <w:pPr>
        <w:spacing w:line="259" w:lineRule="auto"/>
        <w:jc w:val="center"/>
        <w:rPr>
          <w:rFonts w:asciiTheme="minorHAnsi" w:hAnsiTheme="minorHAnsi" w:cstheme="minorHAnsi"/>
          <w:b/>
          <w:sz w:val="22"/>
          <w:szCs w:val="22"/>
        </w:rPr>
      </w:pPr>
      <w:r w:rsidRPr="00520CD8">
        <w:rPr>
          <w:rFonts w:asciiTheme="minorHAnsi" w:hAnsiTheme="minorHAnsi" w:cstheme="minorHAnsi"/>
          <w:b/>
          <w:sz w:val="22"/>
          <w:szCs w:val="22"/>
        </w:rPr>
        <w:t>Využitie subdodávateľov</w:t>
      </w:r>
      <w:r w:rsidR="00952721" w:rsidRPr="00520CD8">
        <w:rPr>
          <w:rFonts w:asciiTheme="minorHAnsi" w:hAnsiTheme="minorHAnsi" w:cstheme="minorHAnsi"/>
          <w:b/>
          <w:sz w:val="22"/>
          <w:szCs w:val="22"/>
        </w:rPr>
        <w:t xml:space="preserve"> a register partnerov verejného sektora</w:t>
      </w:r>
    </w:p>
    <w:p w14:paraId="1E91D3BD" w14:textId="77777777" w:rsidR="002D3B4E" w:rsidRPr="00520CD8" w:rsidRDefault="002D3B4E" w:rsidP="002D3B4E">
      <w:pPr>
        <w:spacing w:line="259" w:lineRule="auto"/>
        <w:jc w:val="center"/>
        <w:rPr>
          <w:rFonts w:asciiTheme="minorHAnsi" w:hAnsiTheme="minorHAnsi" w:cstheme="minorHAnsi"/>
          <w:b/>
          <w:sz w:val="22"/>
          <w:szCs w:val="22"/>
        </w:rPr>
      </w:pPr>
    </w:p>
    <w:p w14:paraId="5DC6E294" w14:textId="77777777" w:rsidR="00952721" w:rsidRPr="00520CD8" w:rsidRDefault="00952721" w:rsidP="00A354EF">
      <w:pPr>
        <w:pStyle w:val="Odsekzoznamu"/>
        <w:numPr>
          <w:ilvl w:val="0"/>
          <w:numId w:val="32"/>
        </w:numPr>
        <w:autoSpaceDE w:val="0"/>
        <w:autoSpaceDN w:val="0"/>
        <w:spacing w:line="259" w:lineRule="auto"/>
        <w:ind w:left="284" w:hanging="284"/>
        <w:contextualSpacing/>
        <w:jc w:val="both"/>
        <w:rPr>
          <w:rFonts w:asciiTheme="minorHAnsi" w:hAnsiTheme="minorHAnsi" w:cstheme="minorHAnsi"/>
        </w:rPr>
      </w:pPr>
      <w:r w:rsidRPr="00520CD8">
        <w:rPr>
          <w:rStyle w:val="CharStyle15"/>
          <w:rFonts w:asciiTheme="minorHAnsi" w:hAnsiTheme="minorHAnsi" w:cstheme="minorHAnsi"/>
          <w:b w:val="0"/>
          <w:color w:val="000000"/>
          <w:sz w:val="22"/>
          <w:szCs w:val="22"/>
        </w:rPr>
        <w:t>Predávajúci nesmie Predmet kúpy ako celok odovzdať na dodanie inému subjektu. Časť Predmetu kúpy môže Predávajúci odovzdať na vykonanie svojmu subdodávateľovi uvedenému v zozname subdodávateľov, ktorý tvorí osobitnú  prílohu tejto Zmluvy.</w:t>
      </w:r>
      <w:r w:rsidRPr="00520CD8">
        <w:rPr>
          <w:rStyle w:val="CharStyle15"/>
          <w:rFonts w:asciiTheme="minorHAnsi" w:hAnsiTheme="minorHAnsi" w:cstheme="minorHAnsi"/>
          <w:color w:val="000000"/>
          <w:sz w:val="22"/>
          <w:szCs w:val="22"/>
        </w:rPr>
        <w:t xml:space="preserve"> </w:t>
      </w:r>
      <w:r w:rsidRPr="00520CD8">
        <w:rPr>
          <w:rFonts w:asciiTheme="minorHAnsi" w:hAnsiTheme="minorHAnsi" w:cstheme="minorHAnsi"/>
        </w:rPr>
        <w:t xml:space="preserve">Predávajúci predkladá v Prílohe č. 3 k tejto Zmluve zoznam všetkých svojich subdodávateľov (identifikačné údaje a predmet subdodávky) a údaje o osobe oprávnenej konať za každého subdodávateľa v rozsahu meno a priezvisko, adresa pobytu, dátum narodenia. Až do splnenia tejto Zmluvy (aj počas plynutia záručnej doby) je Predávajúci povinný písomne vopred oznámiť Kupujúcemu akúkoľvek zmenu údajov o subdodávateľovi. </w:t>
      </w:r>
    </w:p>
    <w:p w14:paraId="31EF3BFB" w14:textId="77777777" w:rsidR="00952721" w:rsidRPr="00520CD8" w:rsidRDefault="00952721" w:rsidP="00A354EF">
      <w:pPr>
        <w:pStyle w:val="Odsekzoznamu"/>
        <w:numPr>
          <w:ilvl w:val="0"/>
          <w:numId w:val="32"/>
        </w:numPr>
        <w:autoSpaceDE w:val="0"/>
        <w:autoSpaceDN w:val="0"/>
        <w:spacing w:line="259" w:lineRule="auto"/>
        <w:ind w:left="284" w:hanging="284"/>
        <w:jc w:val="both"/>
        <w:rPr>
          <w:rStyle w:val="CharStyle15"/>
          <w:rFonts w:asciiTheme="minorHAnsi" w:hAnsiTheme="minorHAnsi" w:cstheme="minorHAnsi"/>
          <w:b w:val="0"/>
          <w:bCs w:val="0"/>
          <w:sz w:val="22"/>
          <w:szCs w:val="22"/>
        </w:rPr>
      </w:pPr>
      <w:r w:rsidRPr="00520CD8">
        <w:rPr>
          <w:rStyle w:val="CharStyle15"/>
          <w:rFonts w:asciiTheme="minorHAnsi" w:hAnsiTheme="minorHAnsi" w:cstheme="minorHAnsi"/>
          <w:b w:val="0"/>
          <w:color w:val="000000"/>
          <w:sz w:val="22"/>
          <w:szCs w:val="22"/>
        </w:rPr>
        <w:t>Súhlas kupujúceho s dodaním časti Predmetu kúpy prostredníctvom subdodávateľa nezbavuje predávajúceho povinnosti a zodpovednosti za činnosti subdodávateľa.</w:t>
      </w:r>
    </w:p>
    <w:p w14:paraId="41DCDB75" w14:textId="0CE167DA" w:rsidR="00952721" w:rsidRPr="00520CD8" w:rsidRDefault="00952721" w:rsidP="00A354EF">
      <w:pPr>
        <w:pStyle w:val="Odsekzoznamu"/>
        <w:numPr>
          <w:ilvl w:val="0"/>
          <w:numId w:val="32"/>
        </w:numPr>
        <w:autoSpaceDE w:val="0"/>
        <w:autoSpaceDN w:val="0"/>
        <w:spacing w:line="259" w:lineRule="auto"/>
        <w:ind w:left="284" w:hanging="284"/>
        <w:jc w:val="both"/>
        <w:rPr>
          <w:rFonts w:asciiTheme="minorHAnsi" w:hAnsiTheme="minorHAnsi" w:cstheme="minorHAnsi"/>
        </w:rPr>
      </w:pPr>
      <w:r w:rsidRPr="00520CD8">
        <w:rPr>
          <w:rFonts w:asciiTheme="minorHAnsi" w:hAnsiTheme="minorHAnsi" w:cstheme="minorHAnsi"/>
        </w:rPr>
        <w:t xml:space="preserve">Predávajúci je oprávnený kedykoľvek počas trvania Zmluvy vymeniť ktoréhokoľvek subdodávateľa, a to za predpokladu, že nový subdodávateľ disponuje oprávnením na príslušné plnenie zmluvy podľa § 32 ods. 1 písm. e) ZVO, ako aj spĺňa povinnosť </w:t>
      </w:r>
      <w:bookmarkStart w:id="7" w:name="_Hlk481159816"/>
      <w:r w:rsidRPr="00520CD8">
        <w:rPr>
          <w:rFonts w:asciiTheme="minorHAnsi" w:hAnsiTheme="minorHAnsi" w:cstheme="minorHAnsi"/>
        </w:rPr>
        <w:t>zápisu do registra partnerov verejného sektora</w:t>
      </w:r>
      <w:bookmarkEnd w:id="7"/>
      <w:r w:rsidRPr="00520CD8">
        <w:rPr>
          <w:rFonts w:asciiTheme="minorHAnsi" w:hAnsiTheme="minorHAnsi" w:cstheme="minorHAnsi"/>
        </w:rPr>
        <w:t>, ak zákon pre takéhoto subdodávateľa tento zápis vyžaduje. Najneskôr 7 dní pred prijatím subdodávky od nového subdodávateľa, alebo od uzavretia zmluvné</w:t>
      </w:r>
      <w:r w:rsidR="00F774D1" w:rsidRPr="00520CD8">
        <w:rPr>
          <w:rFonts w:asciiTheme="minorHAnsi" w:hAnsiTheme="minorHAnsi" w:cstheme="minorHAnsi"/>
        </w:rPr>
        <w:t>ho</w:t>
      </w:r>
      <w:r w:rsidRPr="00520CD8">
        <w:rPr>
          <w:rFonts w:asciiTheme="minorHAnsi" w:hAnsiTheme="minorHAnsi" w:cstheme="minorHAnsi"/>
        </w:rPr>
        <w:t xml:space="preserve"> vzťahu s novým subdodávateľom (podľa toho ktorá udalosť nastane skôr, je Predávajúci povinný oznámiť Kupujúcemu (identifikačné) údaje o novom subdodávateľovi a o osobe oprávnenej konať za nového subdodávateľa v rozsahu meno a priezvisko, adresa pobytu, dátum narodenia a zároveň predložiť Kupujúcemu doklad preukazujúci, že nový subdodávateľ spĺňa podmienku účasti osobného postavenia</w:t>
      </w:r>
      <w:r w:rsidR="00EC1F33" w:rsidRPr="00520CD8">
        <w:rPr>
          <w:rFonts w:asciiTheme="minorHAnsi" w:hAnsiTheme="minorHAnsi" w:cstheme="minorHAnsi"/>
        </w:rPr>
        <w:t>, v rozsahu</w:t>
      </w:r>
      <w:r w:rsidRPr="00520CD8">
        <w:rPr>
          <w:rFonts w:asciiTheme="minorHAnsi" w:hAnsiTheme="minorHAnsi" w:cstheme="minorHAnsi"/>
        </w:rPr>
        <w:t xml:space="preserve"> </w:t>
      </w:r>
      <w:r w:rsidR="00EC1F33" w:rsidRPr="00520CD8">
        <w:rPr>
          <w:rFonts w:asciiTheme="minorHAnsi" w:hAnsiTheme="minorHAnsi" w:cstheme="minorHAnsi"/>
        </w:rPr>
        <w:t>podľa prvej vety tohto odseku</w:t>
      </w:r>
      <w:r w:rsidRPr="00520CD8">
        <w:rPr>
          <w:rFonts w:asciiTheme="minorHAnsi" w:hAnsiTheme="minorHAnsi" w:cstheme="minorHAnsi"/>
        </w:rPr>
        <w:t xml:space="preserve"> pre daný predmet subdodávky. Až do splnenia tejto Zmluvy je Predávajúci povinný oznámiť Kupujúcemu akúkoľvek zmenu údajov o novom subdodávateľovi. Povinnosti uvedené v bodoch 1. a 3. tohto článku nie je Predávajúci povinný plniť v prípade subdodávateľov, ktorí mu dodávajú tovary. </w:t>
      </w:r>
    </w:p>
    <w:p w14:paraId="50DBF816" w14:textId="77777777" w:rsidR="00952721" w:rsidRPr="00520CD8" w:rsidRDefault="00952721" w:rsidP="00A354EF">
      <w:pPr>
        <w:pStyle w:val="Odsekzoznamu"/>
        <w:numPr>
          <w:ilvl w:val="0"/>
          <w:numId w:val="32"/>
        </w:numPr>
        <w:autoSpaceDE w:val="0"/>
        <w:autoSpaceDN w:val="0"/>
        <w:spacing w:line="259" w:lineRule="auto"/>
        <w:ind w:left="284" w:hanging="284"/>
        <w:jc w:val="both"/>
        <w:rPr>
          <w:rStyle w:val="CharStyle15"/>
          <w:rFonts w:asciiTheme="minorHAnsi" w:hAnsiTheme="minorHAnsi" w:cstheme="minorHAnsi"/>
          <w:b w:val="0"/>
          <w:bCs w:val="0"/>
          <w:sz w:val="22"/>
          <w:szCs w:val="22"/>
        </w:rPr>
      </w:pPr>
      <w:r w:rsidRPr="00520CD8">
        <w:rPr>
          <w:rStyle w:val="CharStyle15"/>
          <w:rFonts w:asciiTheme="minorHAnsi" w:hAnsiTheme="minorHAnsi" w:cstheme="minorHAnsi"/>
          <w:b w:val="0"/>
          <w:color w:val="000000"/>
          <w:sz w:val="22"/>
          <w:szCs w:val="22"/>
        </w:rPr>
        <w:t xml:space="preserve">Počas trvania Zmluvy je predávajúci oprávnený zmeniť subdodávateľa uvedeného v Prílohe tejto Zmluvy výlučne na základe dodatku k tejto Zmluve. </w:t>
      </w:r>
    </w:p>
    <w:p w14:paraId="21C94301" w14:textId="4F1F1A29" w:rsidR="00952721" w:rsidRPr="00520CD8" w:rsidRDefault="00952721" w:rsidP="00A354EF">
      <w:pPr>
        <w:pStyle w:val="Odsekzoznamu"/>
        <w:numPr>
          <w:ilvl w:val="0"/>
          <w:numId w:val="32"/>
        </w:numPr>
        <w:autoSpaceDE w:val="0"/>
        <w:autoSpaceDN w:val="0"/>
        <w:spacing w:line="259" w:lineRule="auto"/>
        <w:ind w:left="284" w:hanging="284"/>
        <w:jc w:val="both"/>
        <w:rPr>
          <w:rFonts w:asciiTheme="minorHAnsi" w:hAnsiTheme="minorHAnsi" w:cstheme="minorHAnsi"/>
        </w:rPr>
      </w:pPr>
      <w:r w:rsidRPr="00520CD8">
        <w:rPr>
          <w:rFonts w:asciiTheme="minorHAnsi" w:hAnsiTheme="minorHAnsi" w:cstheme="minorHAnsi"/>
        </w:rPr>
        <w:t xml:space="preserve">Kupujúci v zmysle § 41 ods. 4 Zákona o verejnom obstarávaní určuje pravidlá pre zmenu </w:t>
      </w:r>
      <w:r w:rsidRPr="00520CD8">
        <w:rPr>
          <w:rFonts w:asciiTheme="minorHAnsi" w:hAnsiTheme="minorHAnsi" w:cstheme="minorHAnsi"/>
          <w:spacing w:val="-59"/>
        </w:rPr>
        <w:t xml:space="preserve">   </w:t>
      </w:r>
      <w:r w:rsidRPr="00520CD8">
        <w:rPr>
          <w:rFonts w:asciiTheme="minorHAnsi" w:hAnsiTheme="minorHAnsi" w:cstheme="minorHAnsi"/>
        </w:rPr>
        <w:t>subdodávateľa počas plnenia tejto Zmluvy tak, že subdodávateľ, ktorého Predávajúci</w:t>
      </w:r>
      <w:r w:rsidRPr="00520CD8">
        <w:rPr>
          <w:rFonts w:asciiTheme="minorHAnsi" w:hAnsiTheme="minorHAnsi" w:cstheme="minorHAnsi"/>
          <w:spacing w:val="1"/>
        </w:rPr>
        <w:t xml:space="preserve"> </w:t>
      </w:r>
      <w:r w:rsidRPr="00520CD8">
        <w:rPr>
          <w:rFonts w:asciiTheme="minorHAnsi" w:hAnsiTheme="minorHAnsi" w:cstheme="minorHAnsi"/>
        </w:rPr>
        <w:t>navrhne na zmenu musí spĺňať podmienky účasti týkajúce sa osobného postavenia</w:t>
      </w:r>
      <w:r w:rsidRPr="00520CD8">
        <w:rPr>
          <w:rFonts w:asciiTheme="minorHAnsi" w:hAnsiTheme="minorHAnsi" w:cstheme="minorHAnsi"/>
          <w:spacing w:val="1"/>
        </w:rPr>
        <w:t xml:space="preserve"> </w:t>
      </w:r>
      <w:r w:rsidR="00F774D1" w:rsidRPr="00520CD8">
        <w:rPr>
          <w:rFonts w:asciiTheme="minorHAnsi" w:hAnsiTheme="minorHAnsi" w:cstheme="minorHAnsi"/>
        </w:rPr>
        <w:t>v rozsahu podľa prvej vety ods. 3 tohto článku</w:t>
      </w:r>
      <w:r w:rsidRPr="00520CD8">
        <w:rPr>
          <w:rFonts w:asciiTheme="minorHAnsi" w:hAnsiTheme="minorHAnsi" w:cstheme="minorHAnsi"/>
        </w:rPr>
        <w:t>. Predávajúci je povinný najneskôr 5</w:t>
      </w:r>
      <w:r w:rsidRPr="00520CD8">
        <w:rPr>
          <w:rFonts w:asciiTheme="minorHAnsi" w:hAnsiTheme="minorHAnsi" w:cstheme="minorHAnsi"/>
          <w:spacing w:val="1"/>
        </w:rPr>
        <w:t xml:space="preserve"> </w:t>
      </w:r>
      <w:r w:rsidRPr="00520CD8">
        <w:rPr>
          <w:rFonts w:asciiTheme="minorHAnsi" w:hAnsiTheme="minorHAnsi" w:cstheme="minorHAnsi"/>
        </w:rPr>
        <w:t>dní</w:t>
      </w:r>
      <w:r w:rsidRPr="00520CD8">
        <w:rPr>
          <w:rFonts w:asciiTheme="minorHAnsi" w:hAnsiTheme="minorHAnsi" w:cstheme="minorHAnsi"/>
          <w:spacing w:val="1"/>
        </w:rPr>
        <w:t xml:space="preserve"> </w:t>
      </w:r>
      <w:r w:rsidRPr="00520CD8">
        <w:rPr>
          <w:rFonts w:asciiTheme="minorHAnsi" w:hAnsiTheme="minorHAnsi" w:cstheme="minorHAnsi"/>
        </w:rPr>
        <w:t>pred tým ako má nastať zmena subdodávateľa,</w:t>
      </w:r>
      <w:r w:rsidRPr="00520CD8">
        <w:rPr>
          <w:rFonts w:asciiTheme="minorHAnsi" w:hAnsiTheme="minorHAnsi" w:cstheme="minorHAnsi"/>
          <w:spacing w:val="1"/>
        </w:rPr>
        <w:t xml:space="preserve"> </w:t>
      </w:r>
      <w:r w:rsidRPr="00520CD8">
        <w:rPr>
          <w:rFonts w:asciiTheme="minorHAnsi" w:hAnsiTheme="minorHAnsi" w:cstheme="minorHAnsi"/>
        </w:rPr>
        <w:t>Kupujúcemu doručiť písomné</w:t>
      </w:r>
      <w:r w:rsidRPr="00520CD8">
        <w:rPr>
          <w:rFonts w:asciiTheme="minorHAnsi" w:hAnsiTheme="minorHAnsi" w:cstheme="minorHAnsi"/>
          <w:spacing w:val="1"/>
        </w:rPr>
        <w:t xml:space="preserve"> </w:t>
      </w:r>
      <w:r w:rsidRPr="00520CD8">
        <w:rPr>
          <w:rFonts w:asciiTheme="minorHAnsi" w:hAnsiTheme="minorHAnsi" w:cstheme="minorHAnsi"/>
        </w:rPr>
        <w:t>oznámenie</w:t>
      </w:r>
      <w:r w:rsidRPr="00520CD8">
        <w:rPr>
          <w:rFonts w:asciiTheme="minorHAnsi" w:hAnsiTheme="minorHAnsi" w:cstheme="minorHAnsi"/>
          <w:spacing w:val="-4"/>
        </w:rPr>
        <w:t xml:space="preserve"> </w:t>
      </w:r>
      <w:r w:rsidRPr="00520CD8">
        <w:rPr>
          <w:rFonts w:asciiTheme="minorHAnsi" w:hAnsiTheme="minorHAnsi" w:cstheme="minorHAnsi"/>
        </w:rPr>
        <w:t>o</w:t>
      </w:r>
      <w:r w:rsidRPr="00520CD8">
        <w:rPr>
          <w:rFonts w:asciiTheme="minorHAnsi" w:hAnsiTheme="minorHAnsi" w:cstheme="minorHAnsi"/>
          <w:spacing w:val="-3"/>
        </w:rPr>
        <w:t xml:space="preserve"> </w:t>
      </w:r>
      <w:r w:rsidRPr="00520CD8">
        <w:rPr>
          <w:rFonts w:asciiTheme="minorHAnsi" w:hAnsiTheme="minorHAnsi" w:cstheme="minorHAnsi"/>
        </w:rPr>
        <w:t>zmene</w:t>
      </w:r>
      <w:r w:rsidRPr="00520CD8">
        <w:rPr>
          <w:rFonts w:asciiTheme="minorHAnsi" w:hAnsiTheme="minorHAnsi" w:cstheme="minorHAnsi"/>
          <w:spacing w:val="-3"/>
        </w:rPr>
        <w:t xml:space="preserve"> </w:t>
      </w:r>
      <w:r w:rsidRPr="00520CD8">
        <w:rPr>
          <w:rFonts w:asciiTheme="minorHAnsi" w:hAnsiTheme="minorHAnsi" w:cstheme="minorHAnsi"/>
        </w:rPr>
        <w:t>subdodávateľa,</w:t>
      </w:r>
      <w:r w:rsidRPr="00520CD8">
        <w:rPr>
          <w:rFonts w:asciiTheme="minorHAnsi" w:hAnsiTheme="minorHAnsi" w:cstheme="minorHAnsi"/>
          <w:spacing w:val="1"/>
        </w:rPr>
        <w:t xml:space="preserve"> </w:t>
      </w:r>
      <w:r w:rsidRPr="00520CD8">
        <w:rPr>
          <w:rFonts w:asciiTheme="minorHAnsi" w:hAnsiTheme="minorHAnsi" w:cstheme="minorHAnsi"/>
        </w:rPr>
        <w:t>ktoré</w:t>
      </w:r>
      <w:r w:rsidRPr="00520CD8">
        <w:rPr>
          <w:rFonts w:asciiTheme="minorHAnsi" w:hAnsiTheme="minorHAnsi" w:cstheme="minorHAnsi"/>
          <w:spacing w:val="-5"/>
        </w:rPr>
        <w:t xml:space="preserve"> </w:t>
      </w:r>
      <w:r w:rsidRPr="00520CD8">
        <w:rPr>
          <w:rFonts w:asciiTheme="minorHAnsi" w:hAnsiTheme="minorHAnsi" w:cstheme="minorHAnsi"/>
        </w:rPr>
        <w:t>bude obsahovať</w:t>
      </w:r>
      <w:r w:rsidRPr="00520CD8">
        <w:rPr>
          <w:rFonts w:asciiTheme="minorHAnsi" w:hAnsiTheme="minorHAnsi" w:cstheme="minorHAnsi"/>
          <w:spacing w:val="-2"/>
        </w:rPr>
        <w:t xml:space="preserve"> </w:t>
      </w:r>
      <w:r w:rsidRPr="00520CD8">
        <w:rPr>
          <w:rFonts w:asciiTheme="minorHAnsi" w:hAnsiTheme="minorHAnsi" w:cstheme="minorHAnsi"/>
        </w:rPr>
        <w:t>minimálne:</w:t>
      </w:r>
    </w:p>
    <w:p w14:paraId="411C3D21" w14:textId="77777777" w:rsidR="00952721" w:rsidRPr="00520CD8" w:rsidRDefault="00952721" w:rsidP="002D3B4E">
      <w:pPr>
        <w:pStyle w:val="Odsekzoznamu"/>
        <w:widowControl w:val="0"/>
        <w:numPr>
          <w:ilvl w:val="2"/>
          <w:numId w:val="33"/>
        </w:numPr>
        <w:tabs>
          <w:tab w:val="left" w:pos="1831"/>
        </w:tabs>
        <w:autoSpaceDE w:val="0"/>
        <w:autoSpaceDN w:val="0"/>
        <w:spacing w:line="259" w:lineRule="auto"/>
        <w:ind w:left="567" w:hanging="284"/>
        <w:jc w:val="both"/>
        <w:rPr>
          <w:rFonts w:asciiTheme="minorHAnsi" w:hAnsiTheme="minorHAnsi" w:cstheme="minorHAnsi"/>
        </w:rPr>
      </w:pPr>
      <w:r w:rsidRPr="00520CD8">
        <w:rPr>
          <w:rFonts w:asciiTheme="minorHAnsi" w:hAnsiTheme="minorHAnsi" w:cstheme="minorHAnsi"/>
        </w:rPr>
        <w:t>podiel</w:t>
      </w:r>
      <w:r w:rsidRPr="00520CD8">
        <w:rPr>
          <w:rFonts w:asciiTheme="minorHAnsi" w:hAnsiTheme="minorHAnsi" w:cstheme="minorHAnsi"/>
          <w:spacing w:val="-4"/>
        </w:rPr>
        <w:t xml:space="preserve"> </w:t>
      </w:r>
      <w:r w:rsidRPr="00520CD8">
        <w:rPr>
          <w:rFonts w:asciiTheme="minorHAnsi" w:hAnsiTheme="minorHAnsi" w:cstheme="minorHAnsi"/>
        </w:rPr>
        <w:t>na</w:t>
      </w:r>
      <w:r w:rsidRPr="00520CD8">
        <w:rPr>
          <w:rFonts w:asciiTheme="minorHAnsi" w:hAnsiTheme="minorHAnsi" w:cstheme="minorHAnsi"/>
          <w:spacing w:val="-4"/>
        </w:rPr>
        <w:t xml:space="preserve"> </w:t>
      </w:r>
      <w:r w:rsidRPr="00520CD8">
        <w:rPr>
          <w:rFonts w:asciiTheme="minorHAnsi" w:hAnsiTheme="minorHAnsi" w:cstheme="minorHAnsi"/>
        </w:rPr>
        <w:t>Predmete</w:t>
      </w:r>
      <w:r w:rsidRPr="00520CD8">
        <w:rPr>
          <w:rFonts w:asciiTheme="minorHAnsi" w:hAnsiTheme="minorHAnsi" w:cstheme="minorHAnsi"/>
          <w:spacing w:val="-5"/>
        </w:rPr>
        <w:t xml:space="preserve"> </w:t>
      </w:r>
      <w:r w:rsidRPr="00520CD8">
        <w:rPr>
          <w:rFonts w:asciiTheme="minorHAnsi" w:hAnsiTheme="minorHAnsi" w:cstheme="minorHAnsi"/>
        </w:rPr>
        <w:t>kúpy,</w:t>
      </w:r>
      <w:r w:rsidRPr="00520CD8">
        <w:rPr>
          <w:rFonts w:asciiTheme="minorHAnsi" w:hAnsiTheme="minorHAnsi" w:cstheme="minorHAnsi"/>
          <w:spacing w:val="-1"/>
        </w:rPr>
        <w:t xml:space="preserve"> </w:t>
      </w:r>
      <w:r w:rsidRPr="00520CD8">
        <w:rPr>
          <w:rFonts w:asciiTheme="minorHAnsi" w:hAnsiTheme="minorHAnsi" w:cstheme="minorHAnsi"/>
        </w:rPr>
        <w:t>ktorý</w:t>
      </w:r>
      <w:r w:rsidRPr="00520CD8">
        <w:rPr>
          <w:rFonts w:asciiTheme="minorHAnsi" w:hAnsiTheme="minorHAnsi" w:cstheme="minorHAnsi"/>
          <w:spacing w:val="-8"/>
        </w:rPr>
        <w:t xml:space="preserve"> </w:t>
      </w:r>
      <w:r w:rsidRPr="00520CD8">
        <w:rPr>
          <w:rFonts w:asciiTheme="minorHAnsi" w:hAnsiTheme="minorHAnsi" w:cstheme="minorHAnsi"/>
        </w:rPr>
        <w:t>má</w:t>
      </w:r>
      <w:r w:rsidRPr="00520CD8">
        <w:rPr>
          <w:rFonts w:asciiTheme="minorHAnsi" w:hAnsiTheme="minorHAnsi" w:cstheme="minorHAnsi"/>
          <w:spacing w:val="-4"/>
        </w:rPr>
        <w:t xml:space="preserve"> </w:t>
      </w:r>
      <w:r w:rsidRPr="00520CD8">
        <w:rPr>
          <w:rFonts w:asciiTheme="minorHAnsi" w:hAnsiTheme="minorHAnsi" w:cstheme="minorHAnsi"/>
        </w:rPr>
        <w:t>subdodávateľ</w:t>
      </w:r>
      <w:r w:rsidRPr="00520CD8">
        <w:rPr>
          <w:rFonts w:asciiTheme="minorHAnsi" w:hAnsiTheme="minorHAnsi" w:cstheme="minorHAnsi"/>
          <w:spacing w:val="-5"/>
        </w:rPr>
        <w:t xml:space="preserve"> </w:t>
      </w:r>
      <w:r w:rsidRPr="00520CD8">
        <w:rPr>
          <w:rFonts w:asciiTheme="minorHAnsi" w:hAnsiTheme="minorHAnsi" w:cstheme="minorHAnsi"/>
        </w:rPr>
        <w:t>dodať,</w:t>
      </w:r>
    </w:p>
    <w:p w14:paraId="7361E491" w14:textId="77777777" w:rsidR="00952721" w:rsidRPr="00520CD8" w:rsidRDefault="00952721" w:rsidP="002D3B4E">
      <w:pPr>
        <w:pStyle w:val="Odsekzoznamu"/>
        <w:widowControl w:val="0"/>
        <w:numPr>
          <w:ilvl w:val="2"/>
          <w:numId w:val="33"/>
        </w:numPr>
        <w:tabs>
          <w:tab w:val="left" w:pos="1831"/>
        </w:tabs>
        <w:autoSpaceDE w:val="0"/>
        <w:autoSpaceDN w:val="0"/>
        <w:spacing w:line="259" w:lineRule="auto"/>
        <w:ind w:left="567" w:hanging="284"/>
        <w:jc w:val="both"/>
        <w:rPr>
          <w:rFonts w:asciiTheme="minorHAnsi" w:hAnsiTheme="minorHAnsi" w:cstheme="minorHAnsi"/>
        </w:rPr>
      </w:pPr>
      <w:r w:rsidRPr="00520CD8">
        <w:rPr>
          <w:rFonts w:asciiTheme="minorHAnsi" w:hAnsiTheme="minorHAnsi" w:cstheme="minorHAnsi"/>
        </w:rPr>
        <w:t>Identifikačné údaje subdodávateľa vrátane údajov o osobe oprávnenej konať</w:t>
      </w:r>
      <w:r w:rsidRPr="00520CD8">
        <w:rPr>
          <w:rFonts w:asciiTheme="minorHAnsi" w:hAnsiTheme="minorHAnsi" w:cstheme="minorHAnsi"/>
          <w:spacing w:val="1"/>
        </w:rPr>
        <w:t xml:space="preserve"> </w:t>
      </w:r>
      <w:r w:rsidRPr="00520CD8">
        <w:rPr>
          <w:rFonts w:asciiTheme="minorHAnsi" w:hAnsiTheme="minorHAnsi" w:cstheme="minorHAnsi"/>
        </w:rPr>
        <w:t>za</w:t>
      </w:r>
      <w:r w:rsidRPr="00520CD8">
        <w:rPr>
          <w:rFonts w:asciiTheme="minorHAnsi" w:hAnsiTheme="minorHAnsi" w:cstheme="minorHAnsi"/>
          <w:spacing w:val="1"/>
        </w:rPr>
        <w:t xml:space="preserve"> </w:t>
      </w:r>
      <w:r w:rsidRPr="00520CD8">
        <w:rPr>
          <w:rFonts w:asciiTheme="minorHAnsi" w:hAnsiTheme="minorHAnsi" w:cstheme="minorHAnsi"/>
        </w:rPr>
        <w:t>subdodávateľa</w:t>
      </w:r>
      <w:r w:rsidRPr="00520CD8">
        <w:rPr>
          <w:rFonts w:asciiTheme="minorHAnsi" w:hAnsiTheme="minorHAnsi" w:cstheme="minorHAnsi"/>
          <w:spacing w:val="1"/>
        </w:rPr>
        <w:t xml:space="preserve"> </w:t>
      </w:r>
      <w:r w:rsidRPr="00520CD8">
        <w:rPr>
          <w:rFonts w:asciiTheme="minorHAnsi" w:hAnsiTheme="minorHAnsi" w:cstheme="minorHAnsi"/>
        </w:rPr>
        <w:t>v</w:t>
      </w:r>
      <w:r w:rsidRPr="00520CD8">
        <w:rPr>
          <w:rFonts w:asciiTheme="minorHAnsi" w:hAnsiTheme="minorHAnsi" w:cstheme="minorHAnsi"/>
          <w:spacing w:val="1"/>
        </w:rPr>
        <w:t xml:space="preserve"> </w:t>
      </w:r>
      <w:r w:rsidRPr="00520CD8">
        <w:rPr>
          <w:rFonts w:asciiTheme="minorHAnsi" w:hAnsiTheme="minorHAnsi" w:cstheme="minorHAnsi"/>
        </w:rPr>
        <w:t>rozsahu</w:t>
      </w:r>
      <w:r w:rsidRPr="00520CD8">
        <w:rPr>
          <w:rFonts w:asciiTheme="minorHAnsi" w:hAnsiTheme="minorHAnsi" w:cstheme="minorHAnsi"/>
          <w:spacing w:val="1"/>
        </w:rPr>
        <w:t xml:space="preserve"> </w:t>
      </w:r>
      <w:r w:rsidRPr="00520CD8">
        <w:rPr>
          <w:rFonts w:asciiTheme="minorHAnsi" w:hAnsiTheme="minorHAnsi" w:cstheme="minorHAnsi"/>
        </w:rPr>
        <w:t>meno,</w:t>
      </w:r>
      <w:r w:rsidRPr="00520CD8">
        <w:rPr>
          <w:rFonts w:asciiTheme="minorHAnsi" w:hAnsiTheme="minorHAnsi" w:cstheme="minorHAnsi"/>
          <w:spacing w:val="1"/>
        </w:rPr>
        <w:t xml:space="preserve"> </w:t>
      </w:r>
      <w:r w:rsidRPr="00520CD8">
        <w:rPr>
          <w:rFonts w:asciiTheme="minorHAnsi" w:hAnsiTheme="minorHAnsi" w:cstheme="minorHAnsi"/>
        </w:rPr>
        <w:t>priezvisko,</w:t>
      </w:r>
      <w:r w:rsidRPr="00520CD8">
        <w:rPr>
          <w:rFonts w:asciiTheme="minorHAnsi" w:hAnsiTheme="minorHAnsi" w:cstheme="minorHAnsi"/>
          <w:spacing w:val="1"/>
        </w:rPr>
        <w:t xml:space="preserve"> </w:t>
      </w:r>
      <w:r w:rsidRPr="00520CD8">
        <w:rPr>
          <w:rFonts w:asciiTheme="minorHAnsi" w:hAnsiTheme="minorHAnsi" w:cstheme="minorHAnsi"/>
        </w:rPr>
        <w:t>adresa</w:t>
      </w:r>
      <w:r w:rsidRPr="00520CD8">
        <w:rPr>
          <w:rFonts w:asciiTheme="minorHAnsi" w:hAnsiTheme="minorHAnsi" w:cstheme="minorHAnsi"/>
          <w:spacing w:val="1"/>
        </w:rPr>
        <w:t xml:space="preserve"> </w:t>
      </w:r>
      <w:r w:rsidRPr="00520CD8">
        <w:rPr>
          <w:rFonts w:asciiTheme="minorHAnsi" w:hAnsiTheme="minorHAnsi" w:cstheme="minorHAnsi"/>
        </w:rPr>
        <w:t>pobytu</w:t>
      </w:r>
      <w:r w:rsidRPr="00520CD8">
        <w:rPr>
          <w:rFonts w:asciiTheme="minorHAnsi" w:hAnsiTheme="minorHAnsi" w:cstheme="minorHAnsi"/>
          <w:spacing w:val="1"/>
        </w:rPr>
        <w:t xml:space="preserve"> </w:t>
      </w:r>
      <w:r w:rsidRPr="00520CD8">
        <w:rPr>
          <w:rFonts w:asciiTheme="minorHAnsi" w:hAnsiTheme="minorHAnsi" w:cstheme="minorHAnsi"/>
        </w:rPr>
        <w:t>a</w:t>
      </w:r>
      <w:r w:rsidRPr="00520CD8">
        <w:rPr>
          <w:rFonts w:asciiTheme="minorHAnsi" w:hAnsiTheme="minorHAnsi" w:cstheme="minorHAnsi"/>
          <w:spacing w:val="1"/>
        </w:rPr>
        <w:t xml:space="preserve"> </w:t>
      </w:r>
      <w:r w:rsidRPr="00520CD8">
        <w:rPr>
          <w:rFonts w:asciiTheme="minorHAnsi" w:hAnsiTheme="minorHAnsi" w:cstheme="minorHAnsi"/>
        </w:rPr>
        <w:t>dátum</w:t>
      </w:r>
      <w:r w:rsidRPr="00520CD8">
        <w:rPr>
          <w:rFonts w:asciiTheme="minorHAnsi" w:hAnsiTheme="minorHAnsi" w:cstheme="minorHAnsi"/>
          <w:spacing w:val="1"/>
        </w:rPr>
        <w:t xml:space="preserve"> </w:t>
      </w:r>
      <w:r w:rsidRPr="00520CD8">
        <w:rPr>
          <w:rFonts w:asciiTheme="minorHAnsi" w:hAnsiTheme="minorHAnsi" w:cstheme="minorHAnsi"/>
        </w:rPr>
        <w:t>narodenia,</w:t>
      </w:r>
    </w:p>
    <w:p w14:paraId="0D8A76C1" w14:textId="128B8971" w:rsidR="00952721" w:rsidRPr="00520CD8" w:rsidRDefault="00952721" w:rsidP="002D3B4E">
      <w:pPr>
        <w:pStyle w:val="Odsekzoznamu"/>
        <w:widowControl w:val="0"/>
        <w:numPr>
          <w:ilvl w:val="2"/>
          <w:numId w:val="33"/>
        </w:numPr>
        <w:tabs>
          <w:tab w:val="left" w:pos="960"/>
          <w:tab w:val="left" w:pos="1635"/>
        </w:tabs>
        <w:autoSpaceDE w:val="0"/>
        <w:autoSpaceDN w:val="0"/>
        <w:spacing w:line="259" w:lineRule="auto"/>
        <w:ind w:left="567" w:hanging="284"/>
        <w:jc w:val="both"/>
        <w:rPr>
          <w:rFonts w:asciiTheme="minorHAnsi" w:hAnsiTheme="minorHAnsi" w:cstheme="minorHAnsi"/>
        </w:rPr>
      </w:pPr>
      <w:r w:rsidRPr="00520CD8">
        <w:rPr>
          <w:rFonts w:asciiTheme="minorHAnsi" w:hAnsiTheme="minorHAnsi" w:cstheme="minorHAnsi"/>
        </w:rPr>
        <w:t>čestné</w:t>
      </w:r>
      <w:r w:rsidRPr="00520CD8">
        <w:rPr>
          <w:rFonts w:asciiTheme="minorHAnsi" w:hAnsiTheme="minorHAnsi" w:cstheme="minorHAnsi"/>
          <w:spacing w:val="13"/>
        </w:rPr>
        <w:t xml:space="preserve"> </w:t>
      </w:r>
      <w:r w:rsidRPr="00520CD8">
        <w:rPr>
          <w:rFonts w:asciiTheme="minorHAnsi" w:hAnsiTheme="minorHAnsi" w:cstheme="minorHAnsi"/>
        </w:rPr>
        <w:t>vyhlásenie,</w:t>
      </w:r>
      <w:r w:rsidRPr="00520CD8">
        <w:rPr>
          <w:rFonts w:asciiTheme="minorHAnsi" w:hAnsiTheme="minorHAnsi" w:cstheme="minorHAnsi"/>
          <w:spacing w:val="18"/>
        </w:rPr>
        <w:t xml:space="preserve"> </w:t>
      </w:r>
      <w:r w:rsidRPr="00520CD8">
        <w:rPr>
          <w:rFonts w:asciiTheme="minorHAnsi" w:hAnsiTheme="minorHAnsi" w:cstheme="minorHAnsi"/>
        </w:rPr>
        <w:t>že</w:t>
      </w:r>
      <w:r w:rsidRPr="00520CD8">
        <w:rPr>
          <w:rFonts w:asciiTheme="minorHAnsi" w:hAnsiTheme="minorHAnsi" w:cstheme="minorHAnsi"/>
          <w:spacing w:val="9"/>
        </w:rPr>
        <w:t xml:space="preserve"> </w:t>
      </w:r>
      <w:r w:rsidRPr="00520CD8">
        <w:rPr>
          <w:rFonts w:asciiTheme="minorHAnsi" w:hAnsiTheme="minorHAnsi" w:cstheme="minorHAnsi"/>
        </w:rPr>
        <w:t>subdodávateľ</w:t>
      </w:r>
      <w:r w:rsidRPr="00520CD8">
        <w:rPr>
          <w:rFonts w:asciiTheme="minorHAnsi" w:hAnsiTheme="minorHAnsi" w:cstheme="minorHAnsi"/>
          <w:spacing w:val="15"/>
        </w:rPr>
        <w:t xml:space="preserve"> </w:t>
      </w:r>
      <w:r w:rsidRPr="00520CD8">
        <w:rPr>
          <w:rFonts w:asciiTheme="minorHAnsi" w:hAnsiTheme="minorHAnsi" w:cstheme="minorHAnsi"/>
        </w:rPr>
        <w:t>spĺňa</w:t>
      </w:r>
      <w:r w:rsidRPr="00520CD8">
        <w:rPr>
          <w:rFonts w:asciiTheme="minorHAnsi" w:hAnsiTheme="minorHAnsi" w:cstheme="minorHAnsi"/>
          <w:spacing w:val="16"/>
        </w:rPr>
        <w:t xml:space="preserve"> </w:t>
      </w:r>
      <w:r w:rsidRPr="00520CD8">
        <w:rPr>
          <w:rFonts w:asciiTheme="minorHAnsi" w:hAnsiTheme="minorHAnsi" w:cstheme="minorHAnsi"/>
        </w:rPr>
        <w:t>podmienky</w:t>
      </w:r>
      <w:r w:rsidRPr="00520CD8">
        <w:rPr>
          <w:rFonts w:asciiTheme="minorHAnsi" w:hAnsiTheme="minorHAnsi" w:cstheme="minorHAnsi"/>
          <w:spacing w:val="15"/>
        </w:rPr>
        <w:t xml:space="preserve"> </w:t>
      </w:r>
      <w:r w:rsidRPr="00520CD8">
        <w:rPr>
          <w:rFonts w:asciiTheme="minorHAnsi" w:hAnsiTheme="minorHAnsi" w:cstheme="minorHAnsi"/>
        </w:rPr>
        <w:t>účasti</w:t>
      </w:r>
      <w:r w:rsidRPr="00520CD8">
        <w:rPr>
          <w:rFonts w:asciiTheme="minorHAnsi" w:hAnsiTheme="minorHAnsi" w:cstheme="minorHAnsi"/>
          <w:spacing w:val="13"/>
        </w:rPr>
        <w:t xml:space="preserve"> </w:t>
      </w:r>
      <w:r w:rsidRPr="00520CD8">
        <w:rPr>
          <w:rFonts w:asciiTheme="minorHAnsi" w:hAnsiTheme="minorHAnsi" w:cstheme="minorHAnsi"/>
        </w:rPr>
        <w:t>týkajúce</w:t>
      </w:r>
      <w:r w:rsidRPr="00520CD8">
        <w:rPr>
          <w:rFonts w:asciiTheme="minorHAnsi" w:hAnsiTheme="minorHAnsi" w:cstheme="minorHAnsi"/>
          <w:spacing w:val="16"/>
        </w:rPr>
        <w:t xml:space="preserve"> </w:t>
      </w:r>
      <w:r w:rsidRPr="00520CD8">
        <w:rPr>
          <w:rFonts w:asciiTheme="minorHAnsi" w:hAnsiTheme="minorHAnsi" w:cstheme="minorHAnsi"/>
        </w:rPr>
        <w:t>sa</w:t>
      </w:r>
      <w:r w:rsidRPr="00520CD8">
        <w:rPr>
          <w:rFonts w:asciiTheme="minorHAnsi" w:hAnsiTheme="minorHAnsi" w:cstheme="minorHAnsi"/>
          <w:spacing w:val="1"/>
        </w:rPr>
        <w:t xml:space="preserve"> </w:t>
      </w:r>
      <w:r w:rsidRPr="00520CD8">
        <w:rPr>
          <w:rFonts w:asciiTheme="minorHAnsi" w:hAnsiTheme="minorHAnsi" w:cstheme="minorHAnsi"/>
        </w:rPr>
        <w:t>osobného</w:t>
      </w:r>
      <w:r w:rsidRPr="00520CD8">
        <w:rPr>
          <w:rFonts w:asciiTheme="minorHAnsi" w:hAnsiTheme="minorHAnsi" w:cstheme="minorHAnsi"/>
          <w:spacing w:val="-5"/>
        </w:rPr>
        <w:t xml:space="preserve"> </w:t>
      </w:r>
      <w:r w:rsidRPr="00520CD8">
        <w:rPr>
          <w:rFonts w:asciiTheme="minorHAnsi" w:hAnsiTheme="minorHAnsi" w:cstheme="minorHAnsi"/>
        </w:rPr>
        <w:t>postavenia</w:t>
      </w:r>
      <w:r w:rsidRPr="00520CD8">
        <w:rPr>
          <w:rFonts w:asciiTheme="minorHAnsi" w:hAnsiTheme="minorHAnsi" w:cstheme="minorHAnsi"/>
          <w:spacing w:val="-5"/>
        </w:rPr>
        <w:t xml:space="preserve"> </w:t>
      </w:r>
      <w:r w:rsidR="00F774D1" w:rsidRPr="00520CD8">
        <w:rPr>
          <w:rFonts w:asciiTheme="minorHAnsi" w:hAnsiTheme="minorHAnsi" w:cstheme="minorHAnsi"/>
        </w:rPr>
        <w:t xml:space="preserve">v rozsahu </w:t>
      </w:r>
      <w:r w:rsidR="00F774D1" w:rsidRPr="00520CD8">
        <w:rPr>
          <w:rFonts w:asciiTheme="minorHAnsi" w:hAnsiTheme="minorHAnsi" w:cstheme="minorHAnsi"/>
        </w:rPr>
        <w:lastRenderedPageBreak/>
        <w:t>podľa prvej vety ods. 3. tohto článku.</w:t>
      </w:r>
      <w:r w:rsidRPr="00520CD8">
        <w:rPr>
          <w:rFonts w:asciiTheme="minorHAnsi" w:hAnsiTheme="minorHAnsi" w:cstheme="minorHAnsi"/>
          <w:spacing w:val="-5"/>
        </w:rPr>
        <w:t xml:space="preserve"> </w:t>
      </w:r>
    </w:p>
    <w:p w14:paraId="13FA8922" w14:textId="3B66DBF8" w:rsidR="00952721" w:rsidRPr="00520CD8" w:rsidRDefault="00952721" w:rsidP="00A354EF">
      <w:pPr>
        <w:pStyle w:val="Odsekzoznamu"/>
        <w:numPr>
          <w:ilvl w:val="0"/>
          <w:numId w:val="32"/>
        </w:numPr>
        <w:tabs>
          <w:tab w:val="left" w:pos="960"/>
          <w:tab w:val="left" w:pos="1635"/>
        </w:tabs>
        <w:spacing w:line="259" w:lineRule="auto"/>
        <w:ind w:left="284" w:hanging="284"/>
        <w:jc w:val="both"/>
        <w:rPr>
          <w:rFonts w:asciiTheme="minorHAnsi" w:hAnsiTheme="minorHAnsi" w:cstheme="minorHAnsi"/>
        </w:rPr>
      </w:pPr>
      <w:r w:rsidRPr="00520CD8">
        <w:rPr>
          <w:rFonts w:asciiTheme="minorHAnsi" w:hAnsiTheme="minorHAnsi" w:cstheme="minorHAnsi"/>
        </w:rPr>
        <w:t>Kupujúci</w:t>
      </w:r>
      <w:r w:rsidRPr="00520CD8">
        <w:rPr>
          <w:rFonts w:asciiTheme="minorHAnsi" w:hAnsiTheme="minorHAnsi" w:cstheme="minorHAnsi"/>
          <w:spacing w:val="1"/>
        </w:rPr>
        <w:t xml:space="preserve"> </w:t>
      </w:r>
      <w:r w:rsidRPr="00520CD8">
        <w:rPr>
          <w:rFonts w:asciiTheme="minorHAnsi" w:hAnsiTheme="minorHAnsi" w:cstheme="minorHAnsi"/>
        </w:rPr>
        <w:t>si</w:t>
      </w:r>
      <w:r w:rsidRPr="00520CD8">
        <w:rPr>
          <w:rFonts w:asciiTheme="minorHAnsi" w:hAnsiTheme="minorHAnsi" w:cstheme="minorHAnsi"/>
          <w:spacing w:val="1"/>
        </w:rPr>
        <w:t xml:space="preserve"> </w:t>
      </w:r>
      <w:r w:rsidRPr="00520CD8">
        <w:rPr>
          <w:rFonts w:asciiTheme="minorHAnsi" w:hAnsiTheme="minorHAnsi" w:cstheme="minorHAnsi"/>
        </w:rPr>
        <w:t>splnenie</w:t>
      </w:r>
      <w:r w:rsidRPr="00520CD8">
        <w:rPr>
          <w:rFonts w:asciiTheme="minorHAnsi" w:hAnsiTheme="minorHAnsi" w:cstheme="minorHAnsi"/>
          <w:spacing w:val="1"/>
        </w:rPr>
        <w:t xml:space="preserve"> </w:t>
      </w:r>
      <w:r w:rsidRPr="00520CD8">
        <w:rPr>
          <w:rFonts w:asciiTheme="minorHAnsi" w:hAnsiTheme="minorHAnsi" w:cstheme="minorHAnsi"/>
        </w:rPr>
        <w:t>podmienok</w:t>
      </w:r>
      <w:r w:rsidRPr="00520CD8">
        <w:rPr>
          <w:rFonts w:asciiTheme="minorHAnsi" w:hAnsiTheme="minorHAnsi" w:cstheme="minorHAnsi"/>
          <w:spacing w:val="1"/>
        </w:rPr>
        <w:t xml:space="preserve"> </w:t>
      </w:r>
      <w:r w:rsidRPr="00520CD8">
        <w:rPr>
          <w:rFonts w:asciiTheme="minorHAnsi" w:hAnsiTheme="minorHAnsi" w:cstheme="minorHAnsi"/>
        </w:rPr>
        <w:t>určených</w:t>
      </w:r>
      <w:r w:rsidRPr="00520CD8">
        <w:rPr>
          <w:rFonts w:asciiTheme="minorHAnsi" w:hAnsiTheme="minorHAnsi" w:cstheme="minorHAnsi"/>
          <w:spacing w:val="1"/>
        </w:rPr>
        <w:t xml:space="preserve"> </w:t>
      </w:r>
      <w:r w:rsidRPr="00520CD8">
        <w:rPr>
          <w:rFonts w:asciiTheme="minorHAnsi" w:hAnsiTheme="minorHAnsi" w:cstheme="minorHAnsi"/>
        </w:rPr>
        <w:t>pre</w:t>
      </w:r>
      <w:r w:rsidRPr="00520CD8">
        <w:rPr>
          <w:rFonts w:asciiTheme="minorHAnsi" w:hAnsiTheme="minorHAnsi" w:cstheme="minorHAnsi"/>
          <w:spacing w:val="1"/>
        </w:rPr>
        <w:t xml:space="preserve"> </w:t>
      </w:r>
      <w:r w:rsidRPr="00520CD8">
        <w:rPr>
          <w:rFonts w:asciiTheme="minorHAnsi" w:hAnsiTheme="minorHAnsi" w:cstheme="minorHAnsi"/>
        </w:rPr>
        <w:t>subdodávateľa</w:t>
      </w:r>
      <w:r w:rsidRPr="00520CD8">
        <w:rPr>
          <w:rFonts w:asciiTheme="minorHAnsi" w:hAnsiTheme="minorHAnsi" w:cstheme="minorHAnsi"/>
          <w:spacing w:val="1"/>
        </w:rPr>
        <w:t xml:space="preserve"> </w:t>
      </w:r>
      <w:r w:rsidRPr="00520CD8">
        <w:rPr>
          <w:rFonts w:asciiTheme="minorHAnsi" w:hAnsiTheme="minorHAnsi" w:cstheme="minorHAnsi"/>
        </w:rPr>
        <w:t>overí</w:t>
      </w:r>
      <w:r w:rsidRPr="00520CD8">
        <w:rPr>
          <w:rFonts w:asciiTheme="minorHAnsi" w:hAnsiTheme="minorHAnsi" w:cstheme="minorHAnsi"/>
          <w:spacing w:val="1"/>
        </w:rPr>
        <w:t xml:space="preserve"> </w:t>
      </w:r>
      <w:r w:rsidRPr="00520CD8">
        <w:rPr>
          <w:rFonts w:asciiTheme="minorHAnsi" w:hAnsiTheme="minorHAnsi" w:cstheme="minorHAnsi"/>
        </w:rPr>
        <w:t>v</w:t>
      </w:r>
      <w:r w:rsidRPr="00520CD8">
        <w:rPr>
          <w:rFonts w:asciiTheme="minorHAnsi" w:hAnsiTheme="minorHAnsi" w:cstheme="minorHAnsi"/>
          <w:spacing w:val="1"/>
        </w:rPr>
        <w:t xml:space="preserve"> </w:t>
      </w:r>
      <w:r w:rsidRPr="00520CD8">
        <w:rPr>
          <w:rFonts w:asciiTheme="minorHAnsi" w:hAnsiTheme="minorHAnsi" w:cstheme="minorHAnsi"/>
        </w:rPr>
        <w:t>zozname</w:t>
      </w:r>
      <w:r w:rsidRPr="00520CD8">
        <w:rPr>
          <w:rFonts w:asciiTheme="minorHAnsi" w:hAnsiTheme="minorHAnsi" w:cstheme="minorHAnsi"/>
          <w:spacing w:val="1"/>
        </w:rPr>
        <w:t xml:space="preserve"> </w:t>
      </w:r>
      <w:r w:rsidRPr="00520CD8">
        <w:rPr>
          <w:rFonts w:asciiTheme="minorHAnsi" w:hAnsiTheme="minorHAnsi" w:cstheme="minorHAnsi"/>
        </w:rPr>
        <w:t>hospodárskych subjektov vedenom na Úrade pre verejné obstarávanie v zmysle § 152</w:t>
      </w:r>
      <w:r w:rsidRPr="00520CD8">
        <w:rPr>
          <w:rFonts w:asciiTheme="minorHAnsi" w:hAnsiTheme="minorHAnsi" w:cstheme="minorHAnsi"/>
          <w:spacing w:val="1"/>
        </w:rPr>
        <w:t xml:space="preserve"> Z</w:t>
      </w:r>
      <w:r w:rsidRPr="00520CD8">
        <w:rPr>
          <w:rFonts w:asciiTheme="minorHAnsi" w:hAnsiTheme="minorHAnsi" w:cstheme="minorHAnsi"/>
        </w:rPr>
        <w:t>ákona o verejnom obstarávaní, prípadne vyžiadaním si dokladov od Predávajúceho,</w:t>
      </w:r>
      <w:r w:rsidRPr="00520CD8">
        <w:rPr>
          <w:rFonts w:asciiTheme="minorHAnsi" w:hAnsiTheme="minorHAnsi" w:cstheme="minorHAnsi"/>
          <w:spacing w:val="1"/>
        </w:rPr>
        <w:t xml:space="preserve"> </w:t>
      </w:r>
      <w:r w:rsidRPr="00520CD8">
        <w:rPr>
          <w:rFonts w:asciiTheme="minorHAnsi" w:hAnsiTheme="minorHAnsi" w:cstheme="minorHAnsi"/>
        </w:rPr>
        <w:t>týkajúcich</w:t>
      </w:r>
      <w:r w:rsidRPr="00520CD8">
        <w:rPr>
          <w:rFonts w:asciiTheme="minorHAnsi" w:hAnsiTheme="minorHAnsi" w:cstheme="minorHAnsi"/>
          <w:spacing w:val="1"/>
        </w:rPr>
        <w:t xml:space="preserve"> </w:t>
      </w:r>
      <w:r w:rsidRPr="00520CD8">
        <w:rPr>
          <w:rFonts w:asciiTheme="minorHAnsi" w:hAnsiTheme="minorHAnsi" w:cstheme="minorHAnsi"/>
        </w:rPr>
        <w:t>sa</w:t>
      </w:r>
      <w:r w:rsidRPr="00520CD8">
        <w:rPr>
          <w:rFonts w:asciiTheme="minorHAnsi" w:hAnsiTheme="minorHAnsi" w:cstheme="minorHAnsi"/>
          <w:spacing w:val="1"/>
        </w:rPr>
        <w:t xml:space="preserve"> </w:t>
      </w:r>
      <w:r w:rsidRPr="00520CD8">
        <w:rPr>
          <w:rFonts w:asciiTheme="minorHAnsi" w:hAnsiTheme="minorHAnsi" w:cstheme="minorHAnsi"/>
        </w:rPr>
        <w:t>subdodávateľa</w:t>
      </w:r>
      <w:r w:rsidRPr="00520CD8">
        <w:rPr>
          <w:rFonts w:asciiTheme="minorHAnsi" w:hAnsiTheme="minorHAnsi" w:cstheme="minorHAnsi"/>
          <w:spacing w:val="1"/>
        </w:rPr>
        <w:t xml:space="preserve"> </w:t>
      </w:r>
      <w:r w:rsidRPr="00520CD8">
        <w:rPr>
          <w:rFonts w:asciiTheme="minorHAnsi" w:hAnsiTheme="minorHAnsi" w:cstheme="minorHAnsi"/>
        </w:rPr>
        <w:t>a</w:t>
      </w:r>
      <w:r w:rsidRPr="00520CD8">
        <w:rPr>
          <w:rFonts w:asciiTheme="minorHAnsi" w:hAnsiTheme="minorHAnsi" w:cstheme="minorHAnsi"/>
          <w:spacing w:val="1"/>
        </w:rPr>
        <w:t xml:space="preserve"> </w:t>
      </w:r>
      <w:r w:rsidRPr="00520CD8">
        <w:rPr>
          <w:rFonts w:asciiTheme="minorHAnsi" w:hAnsiTheme="minorHAnsi" w:cstheme="minorHAnsi"/>
        </w:rPr>
        <w:t>preukazujúcich</w:t>
      </w:r>
      <w:r w:rsidRPr="00520CD8">
        <w:rPr>
          <w:rFonts w:asciiTheme="minorHAnsi" w:hAnsiTheme="minorHAnsi" w:cstheme="minorHAnsi"/>
          <w:spacing w:val="1"/>
        </w:rPr>
        <w:t xml:space="preserve"> </w:t>
      </w:r>
      <w:r w:rsidRPr="00520CD8">
        <w:rPr>
          <w:rFonts w:asciiTheme="minorHAnsi" w:hAnsiTheme="minorHAnsi" w:cstheme="minorHAnsi"/>
        </w:rPr>
        <w:t>spĺňanie</w:t>
      </w:r>
      <w:r w:rsidRPr="00520CD8">
        <w:rPr>
          <w:rFonts w:asciiTheme="minorHAnsi" w:hAnsiTheme="minorHAnsi" w:cstheme="minorHAnsi"/>
          <w:spacing w:val="1"/>
        </w:rPr>
        <w:t xml:space="preserve"> </w:t>
      </w:r>
      <w:r w:rsidRPr="00520CD8">
        <w:rPr>
          <w:rFonts w:asciiTheme="minorHAnsi" w:hAnsiTheme="minorHAnsi" w:cstheme="minorHAnsi"/>
        </w:rPr>
        <w:t>podmienok</w:t>
      </w:r>
      <w:r w:rsidRPr="00520CD8">
        <w:rPr>
          <w:rFonts w:asciiTheme="minorHAnsi" w:hAnsiTheme="minorHAnsi" w:cstheme="minorHAnsi"/>
          <w:spacing w:val="1"/>
        </w:rPr>
        <w:t xml:space="preserve"> </w:t>
      </w:r>
      <w:r w:rsidRPr="00520CD8">
        <w:rPr>
          <w:rFonts w:asciiTheme="minorHAnsi" w:hAnsiTheme="minorHAnsi" w:cstheme="minorHAnsi"/>
        </w:rPr>
        <w:t>určených</w:t>
      </w:r>
      <w:r w:rsidRPr="00520CD8">
        <w:rPr>
          <w:rFonts w:asciiTheme="minorHAnsi" w:hAnsiTheme="minorHAnsi" w:cstheme="minorHAnsi"/>
          <w:spacing w:val="1"/>
        </w:rPr>
        <w:t xml:space="preserve"> </w:t>
      </w:r>
      <w:r w:rsidRPr="00520CD8">
        <w:rPr>
          <w:rFonts w:asciiTheme="minorHAnsi" w:hAnsiTheme="minorHAnsi" w:cstheme="minorHAnsi"/>
        </w:rPr>
        <w:t>pre</w:t>
      </w:r>
      <w:r w:rsidRPr="00520CD8">
        <w:rPr>
          <w:rFonts w:asciiTheme="minorHAnsi" w:hAnsiTheme="minorHAnsi" w:cstheme="minorHAnsi"/>
          <w:spacing w:val="1"/>
        </w:rPr>
        <w:t xml:space="preserve"> </w:t>
      </w:r>
      <w:r w:rsidRPr="00520CD8">
        <w:rPr>
          <w:rFonts w:asciiTheme="minorHAnsi" w:hAnsiTheme="minorHAnsi" w:cstheme="minorHAnsi"/>
        </w:rPr>
        <w:t>subdodávateľa. V</w:t>
      </w:r>
      <w:r w:rsidRPr="00520CD8">
        <w:rPr>
          <w:rFonts w:asciiTheme="minorHAnsi" w:hAnsiTheme="minorHAnsi" w:cstheme="minorHAnsi"/>
          <w:spacing w:val="9"/>
        </w:rPr>
        <w:t xml:space="preserve"> </w:t>
      </w:r>
      <w:r w:rsidRPr="00520CD8">
        <w:rPr>
          <w:rFonts w:asciiTheme="minorHAnsi" w:hAnsiTheme="minorHAnsi" w:cstheme="minorHAnsi"/>
        </w:rPr>
        <w:t>prípade,</w:t>
      </w:r>
      <w:r w:rsidRPr="00520CD8">
        <w:rPr>
          <w:rFonts w:asciiTheme="minorHAnsi" w:hAnsiTheme="minorHAnsi" w:cstheme="minorHAnsi"/>
          <w:spacing w:val="10"/>
        </w:rPr>
        <w:t xml:space="preserve"> </w:t>
      </w:r>
      <w:r w:rsidRPr="00520CD8">
        <w:rPr>
          <w:rFonts w:asciiTheme="minorHAnsi" w:hAnsiTheme="minorHAnsi" w:cstheme="minorHAnsi"/>
        </w:rPr>
        <w:t>ak Predávajúci</w:t>
      </w:r>
      <w:r w:rsidRPr="00520CD8">
        <w:rPr>
          <w:rFonts w:asciiTheme="minorHAnsi" w:hAnsiTheme="minorHAnsi" w:cstheme="minorHAnsi"/>
          <w:spacing w:val="-10"/>
        </w:rPr>
        <w:t xml:space="preserve"> </w:t>
      </w:r>
      <w:r w:rsidRPr="00520CD8">
        <w:rPr>
          <w:rFonts w:asciiTheme="minorHAnsi" w:hAnsiTheme="minorHAnsi" w:cstheme="minorHAnsi"/>
        </w:rPr>
        <w:t>nebude</w:t>
      </w:r>
      <w:r w:rsidRPr="00520CD8">
        <w:rPr>
          <w:rFonts w:asciiTheme="minorHAnsi" w:hAnsiTheme="minorHAnsi" w:cstheme="minorHAnsi"/>
          <w:spacing w:val="-10"/>
        </w:rPr>
        <w:t xml:space="preserve"> </w:t>
      </w:r>
      <w:r w:rsidRPr="00520CD8">
        <w:rPr>
          <w:rFonts w:asciiTheme="minorHAnsi" w:hAnsiTheme="minorHAnsi" w:cstheme="minorHAnsi"/>
        </w:rPr>
        <w:t>postupovať</w:t>
      </w:r>
      <w:r w:rsidRPr="00520CD8">
        <w:rPr>
          <w:rFonts w:asciiTheme="minorHAnsi" w:hAnsiTheme="minorHAnsi" w:cstheme="minorHAnsi"/>
          <w:spacing w:val="-10"/>
        </w:rPr>
        <w:t xml:space="preserve"> </w:t>
      </w:r>
      <w:r w:rsidRPr="00520CD8">
        <w:rPr>
          <w:rFonts w:asciiTheme="minorHAnsi" w:hAnsiTheme="minorHAnsi" w:cstheme="minorHAnsi"/>
        </w:rPr>
        <w:t>v</w:t>
      </w:r>
      <w:r w:rsidRPr="00520CD8">
        <w:rPr>
          <w:rFonts w:asciiTheme="minorHAnsi" w:hAnsiTheme="minorHAnsi" w:cstheme="minorHAnsi"/>
          <w:spacing w:val="-11"/>
        </w:rPr>
        <w:t xml:space="preserve"> </w:t>
      </w:r>
      <w:r w:rsidRPr="00520CD8">
        <w:rPr>
          <w:rFonts w:asciiTheme="minorHAnsi" w:hAnsiTheme="minorHAnsi" w:cstheme="minorHAnsi"/>
        </w:rPr>
        <w:t>zmysle</w:t>
      </w:r>
      <w:r w:rsidRPr="00520CD8">
        <w:rPr>
          <w:rFonts w:asciiTheme="minorHAnsi" w:hAnsiTheme="minorHAnsi" w:cstheme="minorHAnsi"/>
          <w:spacing w:val="-10"/>
        </w:rPr>
        <w:t xml:space="preserve"> </w:t>
      </w:r>
      <w:r w:rsidRPr="00520CD8">
        <w:rPr>
          <w:rFonts w:asciiTheme="minorHAnsi" w:hAnsiTheme="minorHAnsi" w:cstheme="minorHAnsi"/>
        </w:rPr>
        <w:t>ustanovení</w:t>
      </w:r>
      <w:r w:rsidRPr="00520CD8">
        <w:rPr>
          <w:rFonts w:asciiTheme="minorHAnsi" w:hAnsiTheme="minorHAnsi" w:cstheme="minorHAnsi"/>
          <w:spacing w:val="-7"/>
        </w:rPr>
        <w:t xml:space="preserve"> </w:t>
      </w:r>
      <w:r w:rsidRPr="00520CD8">
        <w:rPr>
          <w:rFonts w:asciiTheme="minorHAnsi" w:hAnsiTheme="minorHAnsi" w:cstheme="minorHAnsi"/>
        </w:rPr>
        <w:t>tohto</w:t>
      </w:r>
      <w:r w:rsidRPr="00520CD8">
        <w:rPr>
          <w:rFonts w:asciiTheme="minorHAnsi" w:hAnsiTheme="minorHAnsi" w:cstheme="minorHAnsi"/>
          <w:spacing w:val="-9"/>
        </w:rPr>
        <w:t xml:space="preserve"> </w:t>
      </w:r>
      <w:r w:rsidRPr="00520CD8">
        <w:rPr>
          <w:rFonts w:asciiTheme="minorHAnsi" w:hAnsiTheme="minorHAnsi" w:cstheme="minorHAnsi"/>
        </w:rPr>
        <w:t>odseku,</w:t>
      </w:r>
      <w:r w:rsidRPr="00520CD8">
        <w:rPr>
          <w:rFonts w:asciiTheme="minorHAnsi" w:hAnsiTheme="minorHAnsi" w:cstheme="minorHAnsi"/>
          <w:spacing w:val="-9"/>
        </w:rPr>
        <w:t xml:space="preserve"> </w:t>
      </w:r>
      <w:r w:rsidRPr="00520CD8">
        <w:rPr>
          <w:rFonts w:asciiTheme="minorHAnsi" w:hAnsiTheme="minorHAnsi" w:cstheme="minorHAnsi"/>
        </w:rPr>
        <w:t>Kupujúci</w:t>
      </w:r>
      <w:r w:rsidRPr="00520CD8">
        <w:rPr>
          <w:rFonts w:asciiTheme="minorHAnsi" w:hAnsiTheme="minorHAnsi" w:cstheme="minorHAnsi"/>
          <w:spacing w:val="-13"/>
        </w:rPr>
        <w:t xml:space="preserve"> </w:t>
      </w:r>
      <w:r w:rsidRPr="00520CD8">
        <w:rPr>
          <w:rFonts w:asciiTheme="minorHAnsi" w:hAnsiTheme="minorHAnsi" w:cstheme="minorHAnsi"/>
        </w:rPr>
        <w:t>je</w:t>
      </w:r>
      <w:r w:rsidRPr="00520CD8">
        <w:rPr>
          <w:rFonts w:asciiTheme="minorHAnsi" w:hAnsiTheme="minorHAnsi" w:cstheme="minorHAnsi"/>
          <w:spacing w:val="-10"/>
        </w:rPr>
        <w:t xml:space="preserve"> </w:t>
      </w:r>
      <w:r w:rsidRPr="00520CD8">
        <w:rPr>
          <w:rFonts w:asciiTheme="minorHAnsi" w:hAnsiTheme="minorHAnsi" w:cstheme="minorHAnsi"/>
        </w:rPr>
        <w:t xml:space="preserve">oprávnený </w:t>
      </w:r>
      <w:r w:rsidRPr="00520CD8">
        <w:rPr>
          <w:rFonts w:asciiTheme="minorHAnsi" w:hAnsiTheme="minorHAnsi" w:cstheme="minorHAnsi"/>
          <w:spacing w:val="-59"/>
        </w:rPr>
        <w:t xml:space="preserve"> </w:t>
      </w:r>
      <w:r w:rsidRPr="00520CD8">
        <w:rPr>
          <w:rFonts w:asciiTheme="minorHAnsi" w:hAnsiTheme="minorHAnsi" w:cstheme="minorHAnsi"/>
        </w:rPr>
        <w:t>od Zmluvy alebo jej časti odstúpiť z dôvodu jej podstatného porušenia; náhrada</w:t>
      </w:r>
      <w:r w:rsidRPr="00520CD8">
        <w:rPr>
          <w:rFonts w:asciiTheme="minorHAnsi" w:hAnsiTheme="minorHAnsi" w:cstheme="minorHAnsi"/>
          <w:spacing w:val="1"/>
        </w:rPr>
        <w:t xml:space="preserve"> </w:t>
      </w:r>
      <w:r w:rsidRPr="00520CD8">
        <w:rPr>
          <w:rFonts w:asciiTheme="minorHAnsi" w:hAnsiTheme="minorHAnsi" w:cstheme="minorHAnsi"/>
        </w:rPr>
        <w:t>škody</w:t>
      </w:r>
      <w:r w:rsidRPr="00520CD8">
        <w:rPr>
          <w:rFonts w:asciiTheme="minorHAnsi" w:hAnsiTheme="minorHAnsi" w:cstheme="minorHAnsi"/>
          <w:spacing w:val="-6"/>
        </w:rPr>
        <w:t xml:space="preserve"> </w:t>
      </w:r>
      <w:r w:rsidRPr="00520CD8">
        <w:rPr>
          <w:rFonts w:asciiTheme="minorHAnsi" w:hAnsiTheme="minorHAnsi" w:cstheme="minorHAnsi"/>
        </w:rPr>
        <w:t>a</w:t>
      </w:r>
      <w:r w:rsidRPr="00520CD8">
        <w:rPr>
          <w:rFonts w:asciiTheme="minorHAnsi" w:hAnsiTheme="minorHAnsi" w:cstheme="minorHAnsi"/>
          <w:spacing w:val="-4"/>
        </w:rPr>
        <w:t xml:space="preserve"> </w:t>
      </w:r>
      <w:r w:rsidRPr="00520CD8">
        <w:rPr>
          <w:rFonts w:asciiTheme="minorHAnsi" w:hAnsiTheme="minorHAnsi" w:cstheme="minorHAnsi"/>
        </w:rPr>
        <w:t>uloženie</w:t>
      </w:r>
      <w:r w:rsidRPr="00520CD8">
        <w:rPr>
          <w:rFonts w:asciiTheme="minorHAnsi" w:hAnsiTheme="minorHAnsi" w:cstheme="minorHAnsi"/>
          <w:spacing w:val="-1"/>
        </w:rPr>
        <w:t xml:space="preserve"> </w:t>
      </w:r>
      <w:r w:rsidRPr="00520CD8">
        <w:rPr>
          <w:rFonts w:asciiTheme="minorHAnsi" w:hAnsiTheme="minorHAnsi" w:cstheme="minorHAnsi"/>
        </w:rPr>
        <w:t>zmluvnej</w:t>
      </w:r>
      <w:r w:rsidRPr="00520CD8">
        <w:rPr>
          <w:rFonts w:asciiTheme="minorHAnsi" w:hAnsiTheme="minorHAnsi" w:cstheme="minorHAnsi"/>
          <w:spacing w:val="-3"/>
        </w:rPr>
        <w:t xml:space="preserve"> </w:t>
      </w:r>
      <w:r w:rsidRPr="00520CD8">
        <w:rPr>
          <w:rFonts w:asciiTheme="minorHAnsi" w:hAnsiTheme="minorHAnsi" w:cstheme="minorHAnsi"/>
        </w:rPr>
        <w:t>pokuty</w:t>
      </w:r>
      <w:r w:rsidRPr="00520CD8">
        <w:rPr>
          <w:rFonts w:asciiTheme="minorHAnsi" w:hAnsiTheme="minorHAnsi" w:cstheme="minorHAnsi"/>
          <w:spacing w:val="-2"/>
        </w:rPr>
        <w:t xml:space="preserve"> </w:t>
      </w:r>
      <w:r w:rsidRPr="00520CD8">
        <w:rPr>
          <w:rFonts w:asciiTheme="minorHAnsi" w:hAnsiTheme="minorHAnsi" w:cstheme="minorHAnsi"/>
        </w:rPr>
        <w:t>v</w:t>
      </w:r>
      <w:r w:rsidRPr="00520CD8">
        <w:rPr>
          <w:rFonts w:asciiTheme="minorHAnsi" w:hAnsiTheme="minorHAnsi" w:cstheme="minorHAnsi"/>
          <w:spacing w:val="-4"/>
        </w:rPr>
        <w:t xml:space="preserve"> </w:t>
      </w:r>
      <w:r w:rsidRPr="00520CD8">
        <w:rPr>
          <w:rFonts w:asciiTheme="minorHAnsi" w:hAnsiTheme="minorHAnsi" w:cstheme="minorHAnsi"/>
        </w:rPr>
        <w:t>zmysle</w:t>
      </w:r>
      <w:r w:rsidRPr="00520CD8">
        <w:rPr>
          <w:rFonts w:asciiTheme="minorHAnsi" w:hAnsiTheme="minorHAnsi" w:cstheme="minorHAnsi"/>
          <w:spacing w:val="-1"/>
        </w:rPr>
        <w:t xml:space="preserve"> </w:t>
      </w:r>
      <w:r w:rsidRPr="00520CD8">
        <w:rPr>
          <w:rFonts w:asciiTheme="minorHAnsi" w:hAnsiTheme="minorHAnsi" w:cstheme="minorHAnsi"/>
        </w:rPr>
        <w:t>tejto</w:t>
      </w:r>
      <w:r w:rsidRPr="00520CD8">
        <w:rPr>
          <w:rFonts w:asciiTheme="minorHAnsi" w:hAnsiTheme="minorHAnsi" w:cstheme="minorHAnsi"/>
          <w:spacing w:val="-4"/>
        </w:rPr>
        <w:t xml:space="preserve"> </w:t>
      </w:r>
      <w:r w:rsidRPr="00520CD8">
        <w:rPr>
          <w:rFonts w:asciiTheme="minorHAnsi" w:hAnsiTheme="minorHAnsi" w:cstheme="minorHAnsi"/>
        </w:rPr>
        <w:t>Zmluvy</w:t>
      </w:r>
      <w:r w:rsidRPr="00520CD8">
        <w:rPr>
          <w:rFonts w:asciiTheme="minorHAnsi" w:hAnsiTheme="minorHAnsi" w:cstheme="minorHAnsi"/>
          <w:spacing w:val="-4"/>
        </w:rPr>
        <w:t xml:space="preserve"> </w:t>
      </w:r>
      <w:r w:rsidRPr="00520CD8">
        <w:rPr>
          <w:rFonts w:asciiTheme="minorHAnsi" w:hAnsiTheme="minorHAnsi" w:cstheme="minorHAnsi"/>
        </w:rPr>
        <w:t>tým</w:t>
      </w:r>
      <w:r w:rsidRPr="00520CD8">
        <w:rPr>
          <w:rFonts w:asciiTheme="minorHAnsi" w:hAnsiTheme="minorHAnsi" w:cstheme="minorHAnsi"/>
          <w:spacing w:val="-3"/>
        </w:rPr>
        <w:t xml:space="preserve"> </w:t>
      </w:r>
      <w:r w:rsidRPr="00520CD8">
        <w:rPr>
          <w:rFonts w:asciiTheme="minorHAnsi" w:hAnsiTheme="minorHAnsi" w:cstheme="minorHAnsi"/>
        </w:rPr>
        <w:t>nie</w:t>
      </w:r>
      <w:r w:rsidRPr="00520CD8">
        <w:rPr>
          <w:rFonts w:asciiTheme="minorHAnsi" w:hAnsiTheme="minorHAnsi" w:cstheme="minorHAnsi"/>
          <w:spacing w:val="-6"/>
        </w:rPr>
        <w:t xml:space="preserve"> </w:t>
      </w:r>
      <w:r w:rsidR="00F774D1" w:rsidRPr="00520CD8">
        <w:rPr>
          <w:rFonts w:asciiTheme="minorHAnsi" w:hAnsiTheme="minorHAnsi" w:cstheme="minorHAnsi"/>
        </w:rPr>
        <w:t>je dotknutá</w:t>
      </w:r>
      <w:r w:rsidRPr="00520CD8">
        <w:rPr>
          <w:rFonts w:asciiTheme="minorHAnsi" w:hAnsiTheme="minorHAnsi" w:cstheme="minorHAnsi"/>
        </w:rPr>
        <w:t>.</w:t>
      </w:r>
    </w:p>
    <w:p w14:paraId="0D6B879D" w14:textId="378E6539" w:rsidR="00952721" w:rsidRPr="00520CD8" w:rsidRDefault="00952721" w:rsidP="00A354EF">
      <w:pPr>
        <w:pStyle w:val="Odsekzoznamu"/>
        <w:widowControl w:val="0"/>
        <w:numPr>
          <w:ilvl w:val="0"/>
          <w:numId w:val="32"/>
        </w:numPr>
        <w:tabs>
          <w:tab w:val="left" w:pos="960"/>
          <w:tab w:val="left" w:pos="1635"/>
        </w:tabs>
        <w:autoSpaceDE w:val="0"/>
        <w:autoSpaceDN w:val="0"/>
        <w:spacing w:line="259" w:lineRule="auto"/>
        <w:ind w:left="284" w:hanging="284"/>
        <w:jc w:val="both"/>
        <w:rPr>
          <w:rFonts w:asciiTheme="minorHAnsi" w:hAnsiTheme="minorHAnsi" w:cstheme="minorHAnsi"/>
        </w:rPr>
      </w:pPr>
      <w:r w:rsidRPr="00520CD8">
        <w:rPr>
          <w:rFonts w:asciiTheme="minorHAnsi" w:hAnsiTheme="minorHAnsi" w:cstheme="minorHAnsi"/>
        </w:rPr>
        <w:t>Subdodávatelia</w:t>
      </w:r>
      <w:r w:rsidRPr="00520CD8">
        <w:rPr>
          <w:rFonts w:asciiTheme="minorHAnsi" w:hAnsiTheme="minorHAnsi" w:cstheme="minorHAnsi"/>
          <w:spacing w:val="1"/>
        </w:rPr>
        <w:t xml:space="preserve"> </w:t>
      </w:r>
      <w:r w:rsidRPr="00520CD8">
        <w:rPr>
          <w:rFonts w:asciiTheme="minorHAnsi" w:hAnsiTheme="minorHAnsi" w:cstheme="minorHAnsi"/>
        </w:rPr>
        <w:t>sú</w:t>
      </w:r>
      <w:r w:rsidRPr="00520CD8">
        <w:rPr>
          <w:rFonts w:asciiTheme="minorHAnsi" w:hAnsiTheme="minorHAnsi" w:cstheme="minorHAnsi"/>
          <w:spacing w:val="1"/>
        </w:rPr>
        <w:t xml:space="preserve"> </w:t>
      </w:r>
      <w:r w:rsidRPr="00520CD8">
        <w:rPr>
          <w:rFonts w:asciiTheme="minorHAnsi" w:hAnsiTheme="minorHAnsi" w:cstheme="minorHAnsi"/>
        </w:rPr>
        <w:t>povinní</w:t>
      </w:r>
      <w:r w:rsidRPr="00520CD8">
        <w:rPr>
          <w:rFonts w:asciiTheme="minorHAnsi" w:hAnsiTheme="minorHAnsi" w:cstheme="minorHAnsi"/>
          <w:spacing w:val="1"/>
        </w:rPr>
        <w:t xml:space="preserve"> </w:t>
      </w:r>
      <w:r w:rsidRPr="00520CD8">
        <w:rPr>
          <w:rFonts w:asciiTheme="minorHAnsi" w:hAnsiTheme="minorHAnsi" w:cstheme="minorHAnsi"/>
        </w:rPr>
        <w:t xml:space="preserve">spĺňať </w:t>
      </w:r>
      <w:r w:rsidRPr="00520CD8">
        <w:rPr>
          <w:rFonts w:asciiTheme="minorHAnsi" w:hAnsiTheme="minorHAnsi" w:cstheme="minorHAnsi"/>
          <w:spacing w:val="-60"/>
        </w:rPr>
        <w:t xml:space="preserve">           </w:t>
      </w:r>
      <w:r w:rsidRPr="00520CD8">
        <w:rPr>
          <w:rFonts w:asciiTheme="minorHAnsi" w:hAnsiTheme="minorHAnsi" w:cstheme="minorHAnsi"/>
        </w:rPr>
        <w:t>podmienky</w:t>
      </w:r>
      <w:r w:rsidRPr="00520CD8">
        <w:rPr>
          <w:rFonts w:asciiTheme="minorHAnsi" w:hAnsiTheme="minorHAnsi" w:cstheme="minorHAnsi"/>
          <w:spacing w:val="35"/>
        </w:rPr>
        <w:t xml:space="preserve"> </w:t>
      </w:r>
      <w:r w:rsidRPr="00520CD8">
        <w:rPr>
          <w:rFonts w:asciiTheme="minorHAnsi" w:hAnsiTheme="minorHAnsi" w:cstheme="minorHAnsi"/>
        </w:rPr>
        <w:t>účasti</w:t>
      </w:r>
      <w:r w:rsidRPr="00520CD8">
        <w:rPr>
          <w:rFonts w:asciiTheme="minorHAnsi" w:hAnsiTheme="minorHAnsi" w:cstheme="minorHAnsi"/>
          <w:spacing w:val="35"/>
        </w:rPr>
        <w:t xml:space="preserve"> </w:t>
      </w:r>
      <w:r w:rsidRPr="00520CD8">
        <w:rPr>
          <w:rFonts w:asciiTheme="minorHAnsi" w:hAnsiTheme="minorHAnsi" w:cstheme="minorHAnsi"/>
        </w:rPr>
        <w:t>týkajúce</w:t>
      </w:r>
      <w:r w:rsidRPr="00520CD8">
        <w:rPr>
          <w:rFonts w:asciiTheme="minorHAnsi" w:hAnsiTheme="minorHAnsi" w:cstheme="minorHAnsi"/>
          <w:spacing w:val="36"/>
        </w:rPr>
        <w:t xml:space="preserve"> </w:t>
      </w:r>
      <w:r w:rsidRPr="00520CD8">
        <w:rPr>
          <w:rFonts w:asciiTheme="minorHAnsi" w:hAnsiTheme="minorHAnsi" w:cstheme="minorHAnsi"/>
        </w:rPr>
        <w:t>sa</w:t>
      </w:r>
      <w:r w:rsidRPr="00520CD8">
        <w:rPr>
          <w:rFonts w:asciiTheme="minorHAnsi" w:hAnsiTheme="minorHAnsi" w:cstheme="minorHAnsi"/>
          <w:spacing w:val="34"/>
        </w:rPr>
        <w:t xml:space="preserve"> </w:t>
      </w:r>
      <w:r w:rsidRPr="00520CD8">
        <w:rPr>
          <w:rFonts w:asciiTheme="minorHAnsi" w:hAnsiTheme="minorHAnsi" w:cstheme="minorHAnsi"/>
        </w:rPr>
        <w:t>osobného</w:t>
      </w:r>
      <w:r w:rsidRPr="00520CD8">
        <w:rPr>
          <w:rFonts w:asciiTheme="minorHAnsi" w:hAnsiTheme="minorHAnsi" w:cstheme="minorHAnsi"/>
          <w:spacing w:val="32"/>
        </w:rPr>
        <w:t xml:space="preserve"> </w:t>
      </w:r>
      <w:r w:rsidRPr="00520CD8">
        <w:rPr>
          <w:rFonts w:asciiTheme="minorHAnsi" w:hAnsiTheme="minorHAnsi" w:cstheme="minorHAnsi"/>
        </w:rPr>
        <w:t>postavenia,</w:t>
      </w:r>
      <w:r w:rsidRPr="00520CD8">
        <w:rPr>
          <w:rFonts w:asciiTheme="minorHAnsi" w:hAnsiTheme="minorHAnsi" w:cstheme="minorHAnsi"/>
          <w:spacing w:val="35"/>
        </w:rPr>
        <w:t xml:space="preserve"> </w:t>
      </w:r>
      <w:r w:rsidRPr="00520CD8">
        <w:rPr>
          <w:rFonts w:asciiTheme="minorHAnsi" w:hAnsiTheme="minorHAnsi" w:cstheme="minorHAnsi"/>
        </w:rPr>
        <w:t>pričom</w:t>
      </w:r>
      <w:r w:rsidRPr="00520CD8">
        <w:rPr>
          <w:rFonts w:asciiTheme="minorHAnsi" w:hAnsiTheme="minorHAnsi" w:cstheme="minorHAnsi"/>
          <w:spacing w:val="35"/>
        </w:rPr>
        <w:t xml:space="preserve"> </w:t>
      </w:r>
      <w:r w:rsidRPr="00520CD8">
        <w:rPr>
          <w:rFonts w:asciiTheme="minorHAnsi" w:hAnsiTheme="minorHAnsi" w:cstheme="minorHAnsi"/>
        </w:rPr>
        <w:t>nesmú</w:t>
      </w:r>
      <w:r w:rsidRPr="00520CD8">
        <w:rPr>
          <w:rFonts w:asciiTheme="minorHAnsi" w:hAnsiTheme="minorHAnsi" w:cstheme="minorHAnsi"/>
          <w:spacing w:val="34"/>
        </w:rPr>
        <w:t xml:space="preserve"> </w:t>
      </w:r>
      <w:r w:rsidRPr="00520CD8">
        <w:rPr>
          <w:rFonts w:asciiTheme="minorHAnsi" w:hAnsiTheme="minorHAnsi" w:cstheme="minorHAnsi"/>
        </w:rPr>
        <w:t>u</w:t>
      </w:r>
      <w:r w:rsidRPr="00520CD8">
        <w:rPr>
          <w:rFonts w:asciiTheme="minorHAnsi" w:hAnsiTheme="minorHAnsi" w:cstheme="minorHAnsi"/>
          <w:spacing w:val="34"/>
        </w:rPr>
        <w:t xml:space="preserve"> </w:t>
      </w:r>
      <w:r w:rsidRPr="00520CD8">
        <w:rPr>
          <w:rFonts w:asciiTheme="minorHAnsi" w:hAnsiTheme="minorHAnsi" w:cstheme="minorHAnsi"/>
        </w:rPr>
        <w:t>nich</w:t>
      </w:r>
      <w:r w:rsidRPr="00520CD8">
        <w:rPr>
          <w:rFonts w:asciiTheme="minorHAnsi" w:hAnsiTheme="minorHAnsi" w:cstheme="minorHAnsi"/>
          <w:spacing w:val="34"/>
        </w:rPr>
        <w:t xml:space="preserve"> </w:t>
      </w:r>
      <w:r w:rsidRPr="00520CD8">
        <w:rPr>
          <w:rFonts w:asciiTheme="minorHAnsi" w:hAnsiTheme="minorHAnsi" w:cstheme="minorHAnsi"/>
        </w:rPr>
        <w:t xml:space="preserve">existovať </w:t>
      </w:r>
      <w:r w:rsidRPr="00520CD8">
        <w:rPr>
          <w:rFonts w:asciiTheme="minorHAnsi" w:hAnsiTheme="minorHAnsi" w:cstheme="minorHAnsi"/>
          <w:spacing w:val="-58"/>
        </w:rPr>
        <w:t xml:space="preserve"> </w:t>
      </w:r>
      <w:r w:rsidRPr="00520CD8">
        <w:rPr>
          <w:rFonts w:asciiTheme="minorHAnsi" w:hAnsiTheme="minorHAnsi" w:cstheme="minorHAnsi"/>
        </w:rPr>
        <w:t>dôvody</w:t>
      </w:r>
      <w:r w:rsidRPr="00520CD8">
        <w:rPr>
          <w:rFonts w:asciiTheme="minorHAnsi" w:hAnsiTheme="minorHAnsi" w:cstheme="minorHAnsi"/>
          <w:spacing w:val="30"/>
        </w:rPr>
        <w:t xml:space="preserve"> </w:t>
      </w:r>
      <w:r w:rsidRPr="00520CD8">
        <w:rPr>
          <w:rFonts w:asciiTheme="minorHAnsi" w:hAnsiTheme="minorHAnsi" w:cstheme="minorHAnsi"/>
        </w:rPr>
        <w:t>na</w:t>
      </w:r>
      <w:r w:rsidRPr="00520CD8">
        <w:rPr>
          <w:rFonts w:asciiTheme="minorHAnsi" w:hAnsiTheme="minorHAnsi" w:cstheme="minorHAnsi"/>
          <w:spacing w:val="27"/>
        </w:rPr>
        <w:t xml:space="preserve"> </w:t>
      </w:r>
      <w:r w:rsidRPr="00520CD8">
        <w:rPr>
          <w:rFonts w:asciiTheme="minorHAnsi" w:hAnsiTheme="minorHAnsi" w:cstheme="minorHAnsi"/>
        </w:rPr>
        <w:t>vylúčenie</w:t>
      </w:r>
      <w:r w:rsidRPr="00520CD8">
        <w:rPr>
          <w:rFonts w:asciiTheme="minorHAnsi" w:hAnsiTheme="minorHAnsi" w:cstheme="minorHAnsi"/>
          <w:spacing w:val="31"/>
        </w:rPr>
        <w:t xml:space="preserve"> </w:t>
      </w:r>
      <w:r w:rsidRPr="00520CD8">
        <w:rPr>
          <w:rFonts w:asciiTheme="minorHAnsi" w:hAnsiTheme="minorHAnsi" w:cstheme="minorHAnsi"/>
        </w:rPr>
        <w:t>podľa</w:t>
      </w:r>
      <w:r w:rsidRPr="00520CD8">
        <w:rPr>
          <w:rFonts w:asciiTheme="minorHAnsi" w:hAnsiTheme="minorHAnsi" w:cstheme="minorHAnsi"/>
          <w:spacing w:val="29"/>
        </w:rPr>
        <w:t xml:space="preserve"> </w:t>
      </w:r>
      <w:r w:rsidRPr="00520CD8">
        <w:rPr>
          <w:rFonts w:asciiTheme="minorHAnsi" w:hAnsiTheme="minorHAnsi" w:cstheme="minorHAnsi"/>
        </w:rPr>
        <w:t>§</w:t>
      </w:r>
      <w:r w:rsidRPr="00520CD8">
        <w:rPr>
          <w:rFonts w:asciiTheme="minorHAnsi" w:hAnsiTheme="minorHAnsi" w:cstheme="minorHAnsi"/>
          <w:spacing w:val="28"/>
        </w:rPr>
        <w:t xml:space="preserve"> </w:t>
      </w:r>
      <w:r w:rsidRPr="00520CD8">
        <w:rPr>
          <w:rFonts w:asciiTheme="minorHAnsi" w:hAnsiTheme="minorHAnsi" w:cstheme="minorHAnsi"/>
        </w:rPr>
        <w:t>40</w:t>
      </w:r>
      <w:r w:rsidRPr="00520CD8">
        <w:rPr>
          <w:rFonts w:asciiTheme="minorHAnsi" w:hAnsiTheme="minorHAnsi" w:cstheme="minorHAnsi"/>
          <w:spacing w:val="29"/>
        </w:rPr>
        <w:t xml:space="preserve"> </w:t>
      </w:r>
      <w:r w:rsidRPr="00520CD8">
        <w:rPr>
          <w:rFonts w:asciiTheme="minorHAnsi" w:hAnsiTheme="minorHAnsi" w:cstheme="minorHAnsi"/>
        </w:rPr>
        <w:t>ods.</w:t>
      </w:r>
      <w:r w:rsidRPr="00520CD8">
        <w:rPr>
          <w:rFonts w:asciiTheme="minorHAnsi" w:hAnsiTheme="minorHAnsi" w:cstheme="minorHAnsi"/>
          <w:spacing w:val="31"/>
        </w:rPr>
        <w:t xml:space="preserve"> </w:t>
      </w:r>
      <w:r w:rsidRPr="00520CD8">
        <w:rPr>
          <w:rFonts w:asciiTheme="minorHAnsi" w:hAnsiTheme="minorHAnsi" w:cstheme="minorHAnsi"/>
        </w:rPr>
        <w:t>6</w:t>
      </w:r>
      <w:r w:rsidRPr="00520CD8">
        <w:rPr>
          <w:rFonts w:asciiTheme="minorHAnsi" w:hAnsiTheme="minorHAnsi" w:cstheme="minorHAnsi"/>
          <w:spacing w:val="28"/>
        </w:rPr>
        <w:t xml:space="preserve"> </w:t>
      </w:r>
      <w:r w:rsidRPr="00520CD8">
        <w:rPr>
          <w:rFonts w:asciiTheme="minorHAnsi" w:hAnsiTheme="minorHAnsi" w:cstheme="minorHAnsi"/>
        </w:rPr>
        <w:t>písm.</w:t>
      </w:r>
      <w:r w:rsidRPr="00520CD8">
        <w:rPr>
          <w:rFonts w:asciiTheme="minorHAnsi" w:hAnsiTheme="minorHAnsi" w:cstheme="minorHAnsi"/>
          <w:spacing w:val="29"/>
        </w:rPr>
        <w:t xml:space="preserve"> </w:t>
      </w:r>
      <w:r w:rsidRPr="00520CD8">
        <w:rPr>
          <w:rFonts w:asciiTheme="minorHAnsi" w:hAnsiTheme="minorHAnsi" w:cstheme="minorHAnsi"/>
        </w:rPr>
        <w:t>a)</w:t>
      </w:r>
      <w:r w:rsidRPr="00520CD8">
        <w:rPr>
          <w:rFonts w:asciiTheme="minorHAnsi" w:hAnsiTheme="minorHAnsi" w:cstheme="minorHAnsi"/>
          <w:spacing w:val="32"/>
        </w:rPr>
        <w:t xml:space="preserve"> </w:t>
      </w:r>
      <w:r w:rsidRPr="00520CD8">
        <w:rPr>
          <w:rFonts w:asciiTheme="minorHAnsi" w:hAnsiTheme="minorHAnsi" w:cstheme="minorHAnsi"/>
        </w:rPr>
        <w:t>až</w:t>
      </w:r>
      <w:r w:rsidRPr="00520CD8">
        <w:rPr>
          <w:rFonts w:asciiTheme="minorHAnsi" w:hAnsiTheme="minorHAnsi" w:cstheme="minorHAnsi"/>
          <w:spacing w:val="29"/>
        </w:rPr>
        <w:t xml:space="preserve"> </w:t>
      </w:r>
      <w:r w:rsidR="00F774D1" w:rsidRPr="00520CD8">
        <w:rPr>
          <w:rFonts w:asciiTheme="minorHAnsi" w:hAnsiTheme="minorHAnsi" w:cstheme="minorHAnsi"/>
        </w:rPr>
        <w:t>g</w:t>
      </w:r>
      <w:r w:rsidRPr="00520CD8">
        <w:rPr>
          <w:rFonts w:asciiTheme="minorHAnsi" w:hAnsiTheme="minorHAnsi" w:cstheme="minorHAnsi"/>
        </w:rPr>
        <w:t>)</w:t>
      </w:r>
      <w:r w:rsidRPr="00520CD8">
        <w:rPr>
          <w:rFonts w:asciiTheme="minorHAnsi" w:hAnsiTheme="minorHAnsi" w:cstheme="minorHAnsi"/>
          <w:spacing w:val="31"/>
        </w:rPr>
        <w:t xml:space="preserve"> </w:t>
      </w:r>
      <w:r w:rsidRPr="00520CD8">
        <w:rPr>
          <w:rFonts w:asciiTheme="minorHAnsi" w:hAnsiTheme="minorHAnsi" w:cstheme="minorHAnsi"/>
        </w:rPr>
        <w:t>a</w:t>
      </w:r>
      <w:r w:rsidRPr="00520CD8">
        <w:rPr>
          <w:rFonts w:asciiTheme="minorHAnsi" w:hAnsiTheme="minorHAnsi" w:cstheme="minorHAnsi"/>
          <w:spacing w:val="28"/>
        </w:rPr>
        <w:t xml:space="preserve"> </w:t>
      </w:r>
      <w:r w:rsidRPr="00520CD8">
        <w:rPr>
          <w:rFonts w:asciiTheme="minorHAnsi" w:hAnsiTheme="minorHAnsi" w:cstheme="minorHAnsi"/>
        </w:rPr>
        <w:t>ods.</w:t>
      </w:r>
      <w:r w:rsidRPr="00520CD8">
        <w:rPr>
          <w:rFonts w:asciiTheme="minorHAnsi" w:hAnsiTheme="minorHAnsi" w:cstheme="minorHAnsi"/>
          <w:spacing w:val="29"/>
        </w:rPr>
        <w:t xml:space="preserve"> </w:t>
      </w:r>
      <w:r w:rsidR="00F774D1" w:rsidRPr="00520CD8">
        <w:rPr>
          <w:rFonts w:asciiTheme="minorHAnsi" w:hAnsiTheme="minorHAnsi" w:cstheme="minorHAnsi"/>
        </w:rPr>
        <w:t>8</w:t>
      </w:r>
      <w:r w:rsidRPr="00520CD8">
        <w:rPr>
          <w:rFonts w:asciiTheme="minorHAnsi" w:hAnsiTheme="minorHAnsi" w:cstheme="minorHAnsi"/>
          <w:spacing w:val="28"/>
        </w:rPr>
        <w:t xml:space="preserve"> </w:t>
      </w:r>
      <w:r w:rsidRPr="00520CD8">
        <w:rPr>
          <w:rFonts w:asciiTheme="minorHAnsi" w:hAnsiTheme="minorHAnsi" w:cstheme="minorHAnsi"/>
        </w:rPr>
        <w:t>Zákona</w:t>
      </w:r>
      <w:r w:rsidRPr="00520CD8">
        <w:rPr>
          <w:rFonts w:asciiTheme="minorHAnsi" w:hAnsiTheme="minorHAnsi" w:cstheme="minorHAnsi"/>
          <w:spacing w:val="32"/>
        </w:rPr>
        <w:t xml:space="preserve"> </w:t>
      </w:r>
      <w:r w:rsidRPr="00520CD8">
        <w:rPr>
          <w:rFonts w:asciiTheme="minorHAnsi" w:hAnsiTheme="minorHAnsi" w:cstheme="minorHAnsi"/>
        </w:rPr>
        <w:t>o</w:t>
      </w:r>
      <w:r w:rsidRPr="00520CD8">
        <w:rPr>
          <w:rFonts w:asciiTheme="minorHAnsi" w:hAnsiTheme="minorHAnsi" w:cstheme="minorHAnsi"/>
          <w:spacing w:val="27"/>
        </w:rPr>
        <w:t> </w:t>
      </w:r>
      <w:r w:rsidRPr="00520CD8">
        <w:rPr>
          <w:rFonts w:asciiTheme="minorHAnsi" w:hAnsiTheme="minorHAnsi" w:cstheme="minorHAnsi"/>
        </w:rPr>
        <w:t xml:space="preserve">verejnom </w:t>
      </w:r>
      <w:r w:rsidRPr="00520CD8">
        <w:rPr>
          <w:rFonts w:asciiTheme="minorHAnsi" w:hAnsiTheme="minorHAnsi" w:cstheme="minorHAnsi"/>
          <w:spacing w:val="-58"/>
        </w:rPr>
        <w:t xml:space="preserve"> </w:t>
      </w:r>
      <w:r w:rsidRPr="00520CD8">
        <w:rPr>
          <w:rFonts w:asciiTheme="minorHAnsi" w:hAnsiTheme="minorHAnsi" w:cstheme="minorHAnsi"/>
        </w:rPr>
        <w:t>obstarávaní.</w:t>
      </w:r>
      <w:r w:rsidRPr="00520CD8">
        <w:rPr>
          <w:rFonts w:asciiTheme="minorHAnsi" w:hAnsiTheme="minorHAnsi" w:cstheme="minorHAnsi"/>
          <w:spacing w:val="-10"/>
        </w:rPr>
        <w:t xml:space="preserve"> </w:t>
      </w:r>
      <w:r w:rsidRPr="00520CD8">
        <w:rPr>
          <w:rFonts w:asciiTheme="minorHAnsi" w:hAnsiTheme="minorHAnsi" w:cstheme="minorHAnsi"/>
        </w:rPr>
        <w:t>Ak</w:t>
      </w:r>
      <w:r w:rsidRPr="00520CD8">
        <w:rPr>
          <w:rFonts w:asciiTheme="minorHAnsi" w:hAnsiTheme="minorHAnsi" w:cstheme="minorHAnsi"/>
          <w:spacing w:val="-9"/>
        </w:rPr>
        <w:t xml:space="preserve"> </w:t>
      </w:r>
      <w:r w:rsidRPr="00520CD8">
        <w:rPr>
          <w:rFonts w:asciiTheme="minorHAnsi" w:hAnsiTheme="minorHAnsi" w:cstheme="minorHAnsi"/>
        </w:rPr>
        <w:t>subdodávateľ</w:t>
      </w:r>
      <w:r w:rsidRPr="00520CD8">
        <w:rPr>
          <w:rFonts w:asciiTheme="minorHAnsi" w:hAnsiTheme="minorHAnsi" w:cstheme="minorHAnsi"/>
          <w:spacing w:val="-9"/>
        </w:rPr>
        <w:t xml:space="preserve"> </w:t>
      </w:r>
      <w:r w:rsidRPr="00520CD8">
        <w:rPr>
          <w:rFonts w:asciiTheme="minorHAnsi" w:hAnsiTheme="minorHAnsi" w:cstheme="minorHAnsi"/>
        </w:rPr>
        <w:t>nespĺňa</w:t>
      </w:r>
      <w:r w:rsidRPr="00520CD8">
        <w:rPr>
          <w:rFonts w:asciiTheme="minorHAnsi" w:hAnsiTheme="minorHAnsi" w:cstheme="minorHAnsi"/>
          <w:spacing w:val="-8"/>
        </w:rPr>
        <w:t xml:space="preserve"> </w:t>
      </w:r>
      <w:r w:rsidRPr="00520CD8">
        <w:rPr>
          <w:rFonts w:asciiTheme="minorHAnsi" w:hAnsiTheme="minorHAnsi" w:cstheme="minorHAnsi"/>
        </w:rPr>
        <w:t>podmienky</w:t>
      </w:r>
      <w:r w:rsidRPr="00520CD8">
        <w:rPr>
          <w:rFonts w:asciiTheme="minorHAnsi" w:hAnsiTheme="minorHAnsi" w:cstheme="minorHAnsi"/>
          <w:spacing w:val="-11"/>
        </w:rPr>
        <w:t xml:space="preserve"> </w:t>
      </w:r>
      <w:r w:rsidRPr="00520CD8">
        <w:rPr>
          <w:rFonts w:asciiTheme="minorHAnsi" w:hAnsiTheme="minorHAnsi" w:cstheme="minorHAnsi"/>
        </w:rPr>
        <w:t>podľa</w:t>
      </w:r>
      <w:r w:rsidRPr="00520CD8">
        <w:rPr>
          <w:rFonts w:asciiTheme="minorHAnsi" w:hAnsiTheme="minorHAnsi" w:cstheme="minorHAnsi"/>
          <w:spacing w:val="-9"/>
        </w:rPr>
        <w:t xml:space="preserve"> </w:t>
      </w:r>
      <w:r w:rsidRPr="00520CD8">
        <w:rPr>
          <w:rFonts w:asciiTheme="minorHAnsi" w:hAnsiTheme="minorHAnsi" w:cstheme="minorHAnsi"/>
        </w:rPr>
        <w:t>predchádzajúcej</w:t>
      </w:r>
      <w:r w:rsidRPr="00520CD8">
        <w:rPr>
          <w:rFonts w:asciiTheme="minorHAnsi" w:hAnsiTheme="minorHAnsi" w:cstheme="minorHAnsi"/>
          <w:spacing w:val="-9"/>
        </w:rPr>
        <w:t xml:space="preserve"> </w:t>
      </w:r>
      <w:r w:rsidRPr="00520CD8">
        <w:rPr>
          <w:rFonts w:asciiTheme="minorHAnsi" w:hAnsiTheme="minorHAnsi" w:cstheme="minorHAnsi"/>
        </w:rPr>
        <w:t>vety</w:t>
      </w:r>
      <w:r w:rsidRPr="00520CD8">
        <w:rPr>
          <w:rFonts w:asciiTheme="minorHAnsi" w:hAnsiTheme="minorHAnsi" w:cstheme="minorHAnsi"/>
          <w:spacing w:val="-9"/>
        </w:rPr>
        <w:t xml:space="preserve"> </w:t>
      </w:r>
      <w:r w:rsidRPr="00520CD8">
        <w:rPr>
          <w:rFonts w:asciiTheme="minorHAnsi" w:hAnsiTheme="minorHAnsi" w:cstheme="minorHAnsi"/>
        </w:rPr>
        <w:t>Kupujúci</w:t>
      </w:r>
      <w:r w:rsidRPr="00520CD8">
        <w:rPr>
          <w:rFonts w:asciiTheme="minorHAnsi" w:hAnsiTheme="minorHAnsi" w:cstheme="minorHAnsi"/>
          <w:spacing w:val="-58"/>
        </w:rPr>
        <w:t xml:space="preserve"> </w:t>
      </w:r>
      <w:r w:rsidRPr="00520CD8">
        <w:rPr>
          <w:rFonts w:asciiTheme="minorHAnsi" w:hAnsiTheme="minorHAnsi" w:cstheme="minorHAnsi"/>
        </w:rPr>
        <w:t>je</w:t>
      </w:r>
      <w:r w:rsidRPr="00520CD8">
        <w:rPr>
          <w:rFonts w:asciiTheme="minorHAnsi" w:hAnsiTheme="minorHAnsi" w:cstheme="minorHAnsi"/>
          <w:spacing w:val="1"/>
        </w:rPr>
        <w:t xml:space="preserve"> </w:t>
      </w:r>
      <w:r w:rsidRPr="00520CD8">
        <w:rPr>
          <w:rFonts w:asciiTheme="minorHAnsi" w:hAnsiTheme="minorHAnsi" w:cstheme="minorHAnsi"/>
        </w:rPr>
        <w:t>oprávnený</w:t>
      </w:r>
      <w:r w:rsidRPr="00520CD8">
        <w:rPr>
          <w:rFonts w:asciiTheme="minorHAnsi" w:hAnsiTheme="minorHAnsi" w:cstheme="minorHAnsi"/>
          <w:spacing w:val="1"/>
        </w:rPr>
        <w:t xml:space="preserve"> </w:t>
      </w:r>
      <w:r w:rsidRPr="00520CD8">
        <w:rPr>
          <w:rFonts w:asciiTheme="minorHAnsi" w:hAnsiTheme="minorHAnsi" w:cstheme="minorHAnsi"/>
        </w:rPr>
        <w:t>písomne</w:t>
      </w:r>
      <w:r w:rsidRPr="00520CD8">
        <w:rPr>
          <w:rFonts w:asciiTheme="minorHAnsi" w:hAnsiTheme="minorHAnsi" w:cstheme="minorHAnsi"/>
          <w:spacing w:val="1"/>
        </w:rPr>
        <w:t xml:space="preserve"> </w:t>
      </w:r>
      <w:r w:rsidRPr="00520CD8">
        <w:rPr>
          <w:rFonts w:asciiTheme="minorHAnsi" w:hAnsiTheme="minorHAnsi" w:cstheme="minorHAnsi"/>
        </w:rPr>
        <w:t>požiadať</w:t>
      </w:r>
      <w:r w:rsidRPr="00520CD8">
        <w:rPr>
          <w:rFonts w:asciiTheme="minorHAnsi" w:hAnsiTheme="minorHAnsi" w:cstheme="minorHAnsi"/>
          <w:spacing w:val="1"/>
        </w:rPr>
        <w:t xml:space="preserve"> </w:t>
      </w:r>
      <w:r w:rsidRPr="00520CD8">
        <w:rPr>
          <w:rFonts w:asciiTheme="minorHAnsi" w:hAnsiTheme="minorHAnsi" w:cstheme="minorHAnsi"/>
        </w:rPr>
        <w:t>Predávajúceho</w:t>
      </w:r>
      <w:r w:rsidRPr="00520CD8">
        <w:rPr>
          <w:rFonts w:asciiTheme="minorHAnsi" w:hAnsiTheme="minorHAnsi" w:cstheme="minorHAnsi"/>
          <w:spacing w:val="1"/>
        </w:rPr>
        <w:t xml:space="preserve"> </w:t>
      </w:r>
      <w:r w:rsidRPr="00520CD8">
        <w:rPr>
          <w:rFonts w:asciiTheme="minorHAnsi" w:hAnsiTheme="minorHAnsi" w:cstheme="minorHAnsi"/>
        </w:rPr>
        <w:t>o</w:t>
      </w:r>
      <w:r w:rsidRPr="00520CD8">
        <w:rPr>
          <w:rFonts w:asciiTheme="minorHAnsi" w:hAnsiTheme="minorHAnsi" w:cstheme="minorHAnsi"/>
          <w:spacing w:val="1"/>
        </w:rPr>
        <w:t xml:space="preserve"> </w:t>
      </w:r>
      <w:r w:rsidRPr="00520CD8">
        <w:rPr>
          <w:rFonts w:asciiTheme="minorHAnsi" w:hAnsiTheme="minorHAnsi" w:cstheme="minorHAnsi"/>
        </w:rPr>
        <w:t>jeho</w:t>
      </w:r>
      <w:r w:rsidRPr="00520CD8">
        <w:rPr>
          <w:rFonts w:asciiTheme="minorHAnsi" w:hAnsiTheme="minorHAnsi" w:cstheme="minorHAnsi"/>
          <w:spacing w:val="1"/>
        </w:rPr>
        <w:t xml:space="preserve"> </w:t>
      </w:r>
      <w:r w:rsidRPr="00520CD8">
        <w:rPr>
          <w:rFonts w:asciiTheme="minorHAnsi" w:hAnsiTheme="minorHAnsi" w:cstheme="minorHAnsi"/>
        </w:rPr>
        <w:t>nahradenie.</w:t>
      </w:r>
      <w:r w:rsidRPr="00520CD8">
        <w:rPr>
          <w:rFonts w:asciiTheme="minorHAnsi" w:hAnsiTheme="minorHAnsi" w:cstheme="minorHAnsi"/>
          <w:spacing w:val="1"/>
        </w:rPr>
        <w:t xml:space="preserve"> </w:t>
      </w:r>
      <w:r w:rsidRPr="00520CD8">
        <w:rPr>
          <w:rFonts w:asciiTheme="minorHAnsi" w:hAnsiTheme="minorHAnsi" w:cstheme="minorHAnsi"/>
        </w:rPr>
        <w:t>Predávajúci</w:t>
      </w:r>
      <w:r w:rsidRPr="00520CD8">
        <w:rPr>
          <w:rFonts w:asciiTheme="minorHAnsi" w:hAnsiTheme="minorHAnsi" w:cstheme="minorHAnsi"/>
          <w:spacing w:val="1"/>
        </w:rPr>
        <w:t xml:space="preserve"> je </w:t>
      </w:r>
      <w:r w:rsidRPr="00520CD8">
        <w:rPr>
          <w:rFonts w:asciiTheme="minorHAnsi" w:hAnsiTheme="minorHAnsi" w:cstheme="minorHAnsi"/>
          <w:spacing w:val="-59"/>
        </w:rPr>
        <w:t xml:space="preserve">   </w:t>
      </w:r>
      <w:r w:rsidRPr="00520CD8">
        <w:rPr>
          <w:rFonts w:asciiTheme="minorHAnsi" w:hAnsiTheme="minorHAnsi" w:cstheme="minorHAnsi"/>
        </w:rPr>
        <w:t>povinný</w:t>
      </w:r>
      <w:r w:rsidRPr="00520CD8">
        <w:rPr>
          <w:rFonts w:asciiTheme="minorHAnsi" w:hAnsiTheme="minorHAnsi" w:cstheme="minorHAnsi"/>
          <w:spacing w:val="44"/>
        </w:rPr>
        <w:t xml:space="preserve"> </w:t>
      </w:r>
      <w:r w:rsidRPr="00520CD8">
        <w:rPr>
          <w:rFonts w:asciiTheme="minorHAnsi" w:hAnsiTheme="minorHAnsi" w:cstheme="minorHAnsi"/>
        </w:rPr>
        <w:t>do</w:t>
      </w:r>
      <w:r w:rsidRPr="00520CD8">
        <w:rPr>
          <w:rFonts w:asciiTheme="minorHAnsi" w:hAnsiTheme="minorHAnsi" w:cstheme="minorHAnsi"/>
          <w:spacing w:val="44"/>
        </w:rPr>
        <w:t xml:space="preserve"> </w:t>
      </w:r>
      <w:r w:rsidRPr="00520CD8">
        <w:rPr>
          <w:rFonts w:asciiTheme="minorHAnsi" w:hAnsiTheme="minorHAnsi" w:cstheme="minorHAnsi"/>
        </w:rPr>
        <w:t>5</w:t>
      </w:r>
      <w:r w:rsidRPr="00520CD8">
        <w:rPr>
          <w:rFonts w:asciiTheme="minorHAnsi" w:hAnsiTheme="minorHAnsi" w:cstheme="minorHAnsi"/>
          <w:spacing w:val="41"/>
        </w:rPr>
        <w:t xml:space="preserve"> </w:t>
      </w:r>
      <w:r w:rsidRPr="00520CD8">
        <w:rPr>
          <w:rFonts w:asciiTheme="minorHAnsi" w:hAnsiTheme="minorHAnsi" w:cstheme="minorHAnsi"/>
        </w:rPr>
        <w:t>dní</w:t>
      </w:r>
      <w:r w:rsidRPr="00520CD8">
        <w:rPr>
          <w:rFonts w:asciiTheme="minorHAnsi" w:hAnsiTheme="minorHAnsi" w:cstheme="minorHAnsi"/>
          <w:spacing w:val="46"/>
        </w:rPr>
        <w:t xml:space="preserve"> </w:t>
      </w:r>
      <w:r w:rsidRPr="00520CD8">
        <w:rPr>
          <w:rFonts w:asciiTheme="minorHAnsi" w:hAnsiTheme="minorHAnsi" w:cstheme="minorHAnsi"/>
        </w:rPr>
        <w:t>od</w:t>
      </w:r>
      <w:r w:rsidRPr="00520CD8">
        <w:rPr>
          <w:rFonts w:asciiTheme="minorHAnsi" w:hAnsiTheme="minorHAnsi" w:cstheme="minorHAnsi"/>
          <w:spacing w:val="44"/>
        </w:rPr>
        <w:t xml:space="preserve"> </w:t>
      </w:r>
      <w:r w:rsidRPr="00520CD8">
        <w:rPr>
          <w:rFonts w:asciiTheme="minorHAnsi" w:hAnsiTheme="minorHAnsi" w:cstheme="minorHAnsi"/>
        </w:rPr>
        <w:t>doručenia</w:t>
      </w:r>
      <w:r w:rsidRPr="00520CD8">
        <w:rPr>
          <w:rFonts w:asciiTheme="minorHAnsi" w:hAnsiTheme="minorHAnsi" w:cstheme="minorHAnsi"/>
          <w:spacing w:val="45"/>
        </w:rPr>
        <w:t xml:space="preserve"> </w:t>
      </w:r>
      <w:r w:rsidRPr="00520CD8">
        <w:rPr>
          <w:rFonts w:asciiTheme="minorHAnsi" w:hAnsiTheme="minorHAnsi" w:cstheme="minorHAnsi"/>
        </w:rPr>
        <w:t>žiadosti</w:t>
      </w:r>
      <w:r w:rsidRPr="00520CD8">
        <w:rPr>
          <w:rFonts w:asciiTheme="minorHAnsi" w:hAnsiTheme="minorHAnsi" w:cstheme="minorHAnsi"/>
          <w:spacing w:val="44"/>
        </w:rPr>
        <w:t xml:space="preserve"> </w:t>
      </w:r>
      <w:r w:rsidRPr="00520CD8">
        <w:rPr>
          <w:rFonts w:asciiTheme="minorHAnsi" w:hAnsiTheme="minorHAnsi" w:cstheme="minorHAnsi"/>
        </w:rPr>
        <w:t>podľa</w:t>
      </w:r>
      <w:r w:rsidRPr="00520CD8">
        <w:rPr>
          <w:rFonts w:asciiTheme="minorHAnsi" w:hAnsiTheme="minorHAnsi" w:cstheme="minorHAnsi"/>
          <w:spacing w:val="44"/>
        </w:rPr>
        <w:t xml:space="preserve"> </w:t>
      </w:r>
      <w:r w:rsidRPr="00520CD8">
        <w:rPr>
          <w:rFonts w:asciiTheme="minorHAnsi" w:hAnsiTheme="minorHAnsi" w:cstheme="minorHAnsi"/>
        </w:rPr>
        <w:t>predchádzajúcej</w:t>
      </w:r>
      <w:r w:rsidRPr="00520CD8">
        <w:rPr>
          <w:rFonts w:asciiTheme="minorHAnsi" w:hAnsiTheme="minorHAnsi" w:cstheme="minorHAnsi"/>
          <w:spacing w:val="43"/>
        </w:rPr>
        <w:t xml:space="preserve"> </w:t>
      </w:r>
      <w:r w:rsidRPr="00520CD8">
        <w:rPr>
          <w:rFonts w:asciiTheme="minorHAnsi" w:hAnsiTheme="minorHAnsi" w:cstheme="minorHAnsi"/>
        </w:rPr>
        <w:t xml:space="preserve">vety predložiť </w:t>
      </w:r>
      <w:r w:rsidRPr="00520CD8">
        <w:rPr>
          <w:rFonts w:asciiTheme="minorHAnsi" w:hAnsiTheme="minorHAnsi" w:cstheme="minorHAnsi"/>
          <w:spacing w:val="-59"/>
        </w:rPr>
        <w:t xml:space="preserve"> </w:t>
      </w:r>
      <w:r w:rsidRPr="00520CD8">
        <w:rPr>
          <w:rFonts w:asciiTheme="minorHAnsi" w:hAnsiTheme="minorHAnsi" w:cstheme="minorHAnsi"/>
        </w:rPr>
        <w:t>Kupujúcemu</w:t>
      </w:r>
      <w:r w:rsidRPr="00520CD8">
        <w:rPr>
          <w:rFonts w:asciiTheme="minorHAnsi" w:hAnsiTheme="minorHAnsi" w:cstheme="minorHAnsi"/>
          <w:spacing w:val="-4"/>
        </w:rPr>
        <w:t xml:space="preserve"> </w:t>
      </w:r>
      <w:r w:rsidRPr="00520CD8">
        <w:rPr>
          <w:rFonts w:asciiTheme="minorHAnsi" w:hAnsiTheme="minorHAnsi" w:cstheme="minorHAnsi"/>
        </w:rPr>
        <w:t>návrh</w:t>
      </w:r>
      <w:r w:rsidRPr="00520CD8">
        <w:rPr>
          <w:rFonts w:asciiTheme="minorHAnsi" w:hAnsiTheme="minorHAnsi" w:cstheme="minorHAnsi"/>
          <w:spacing w:val="-4"/>
        </w:rPr>
        <w:t xml:space="preserve"> </w:t>
      </w:r>
      <w:r w:rsidRPr="00520CD8">
        <w:rPr>
          <w:rFonts w:asciiTheme="minorHAnsi" w:hAnsiTheme="minorHAnsi" w:cstheme="minorHAnsi"/>
        </w:rPr>
        <w:t>nového</w:t>
      </w:r>
      <w:r w:rsidRPr="00520CD8">
        <w:rPr>
          <w:rFonts w:asciiTheme="minorHAnsi" w:hAnsiTheme="minorHAnsi" w:cstheme="minorHAnsi"/>
          <w:spacing w:val="-2"/>
        </w:rPr>
        <w:t xml:space="preserve"> </w:t>
      </w:r>
      <w:r w:rsidRPr="00520CD8">
        <w:rPr>
          <w:rFonts w:asciiTheme="minorHAnsi" w:hAnsiTheme="minorHAnsi" w:cstheme="minorHAnsi"/>
        </w:rPr>
        <w:t xml:space="preserve">subdodávateľa.  </w:t>
      </w:r>
    </w:p>
    <w:p w14:paraId="713E5698" w14:textId="77777777" w:rsidR="00952721" w:rsidRPr="00520CD8" w:rsidRDefault="00952721" w:rsidP="00A354EF">
      <w:pPr>
        <w:pStyle w:val="Odsekzoznamu"/>
        <w:widowControl w:val="0"/>
        <w:numPr>
          <w:ilvl w:val="0"/>
          <w:numId w:val="32"/>
        </w:numPr>
        <w:tabs>
          <w:tab w:val="left" w:pos="960"/>
          <w:tab w:val="left" w:pos="1635"/>
        </w:tabs>
        <w:autoSpaceDE w:val="0"/>
        <w:autoSpaceDN w:val="0"/>
        <w:spacing w:line="259" w:lineRule="auto"/>
        <w:ind w:left="284" w:hanging="284"/>
        <w:jc w:val="both"/>
        <w:rPr>
          <w:rFonts w:asciiTheme="minorHAnsi" w:hAnsiTheme="minorHAnsi" w:cstheme="minorHAnsi"/>
        </w:rPr>
      </w:pPr>
      <w:r w:rsidRPr="00520CD8">
        <w:rPr>
          <w:rFonts w:asciiTheme="minorHAnsi" w:hAnsiTheme="minorHAnsi" w:cstheme="minorHAnsi"/>
        </w:rPr>
        <w:t>Využitím subdodávateľa pri plnení Predmetu zmluvy nie je dotknutá zodpovednosť Predávajúceho za plnenie Zmluvy (§ 41 ods. 8 Zákona o verejnom</w:t>
      </w:r>
      <w:r w:rsidRPr="00520CD8">
        <w:rPr>
          <w:rFonts w:asciiTheme="minorHAnsi" w:hAnsiTheme="minorHAnsi" w:cstheme="minorHAnsi"/>
          <w:spacing w:val="1"/>
        </w:rPr>
        <w:t xml:space="preserve"> </w:t>
      </w:r>
      <w:r w:rsidRPr="00520CD8">
        <w:rPr>
          <w:rFonts w:asciiTheme="minorHAnsi" w:hAnsiTheme="minorHAnsi" w:cstheme="minorHAnsi"/>
        </w:rPr>
        <w:t>obstarávaní).</w:t>
      </w:r>
      <w:r w:rsidRPr="00520CD8">
        <w:rPr>
          <w:rFonts w:asciiTheme="minorHAnsi" w:hAnsiTheme="minorHAnsi" w:cstheme="minorHAnsi"/>
          <w:spacing w:val="1"/>
        </w:rPr>
        <w:t xml:space="preserve"> </w:t>
      </w:r>
    </w:p>
    <w:p w14:paraId="7F8CE6C6" w14:textId="67FE0E7C" w:rsidR="00952721" w:rsidRPr="00520CD8" w:rsidRDefault="00952721" w:rsidP="00A354EF">
      <w:pPr>
        <w:pStyle w:val="Odsekzoznamu"/>
        <w:widowControl w:val="0"/>
        <w:numPr>
          <w:ilvl w:val="0"/>
          <w:numId w:val="32"/>
        </w:numPr>
        <w:tabs>
          <w:tab w:val="left" w:pos="960"/>
          <w:tab w:val="left" w:pos="1635"/>
        </w:tabs>
        <w:autoSpaceDE w:val="0"/>
        <w:autoSpaceDN w:val="0"/>
        <w:spacing w:line="259" w:lineRule="auto"/>
        <w:ind w:left="284" w:hanging="284"/>
        <w:jc w:val="both"/>
        <w:rPr>
          <w:rFonts w:asciiTheme="minorHAnsi" w:hAnsiTheme="minorHAnsi" w:cstheme="minorHAnsi"/>
        </w:rPr>
      </w:pPr>
      <w:r w:rsidRPr="00520CD8">
        <w:rPr>
          <w:rFonts w:asciiTheme="minorHAnsi" w:hAnsiTheme="minorHAnsi" w:cstheme="minorHAnsi"/>
        </w:rPr>
        <w:t>Ak došlo k výmazu subdodávateľa z registra partnerov verejného</w:t>
      </w:r>
      <w:r w:rsidRPr="00520CD8">
        <w:rPr>
          <w:rFonts w:asciiTheme="minorHAnsi" w:hAnsiTheme="minorHAnsi" w:cstheme="minorHAnsi"/>
          <w:spacing w:val="1"/>
        </w:rPr>
        <w:t xml:space="preserve"> </w:t>
      </w:r>
      <w:r w:rsidRPr="00520CD8">
        <w:rPr>
          <w:rFonts w:asciiTheme="minorHAnsi" w:hAnsiTheme="minorHAnsi" w:cstheme="minorHAnsi"/>
          <w:spacing w:val="-1"/>
        </w:rPr>
        <w:t>sektora,</w:t>
      </w:r>
      <w:r w:rsidRPr="00520CD8">
        <w:rPr>
          <w:rFonts w:asciiTheme="minorHAnsi" w:hAnsiTheme="minorHAnsi" w:cstheme="minorHAnsi"/>
          <w:spacing w:val="-16"/>
        </w:rPr>
        <w:t xml:space="preserve"> </w:t>
      </w:r>
      <w:r w:rsidRPr="00520CD8">
        <w:rPr>
          <w:rFonts w:asciiTheme="minorHAnsi" w:hAnsiTheme="minorHAnsi" w:cstheme="minorHAnsi"/>
          <w:spacing w:val="-1"/>
        </w:rPr>
        <w:t>je</w:t>
      </w:r>
      <w:r w:rsidRPr="00520CD8">
        <w:rPr>
          <w:rFonts w:asciiTheme="minorHAnsi" w:hAnsiTheme="minorHAnsi" w:cstheme="minorHAnsi"/>
          <w:spacing w:val="-16"/>
        </w:rPr>
        <w:t xml:space="preserve"> </w:t>
      </w:r>
      <w:r w:rsidRPr="00520CD8">
        <w:rPr>
          <w:rFonts w:asciiTheme="minorHAnsi" w:hAnsiTheme="minorHAnsi" w:cstheme="minorHAnsi"/>
          <w:spacing w:val="-1"/>
        </w:rPr>
        <w:t>Predávajúci</w:t>
      </w:r>
      <w:r w:rsidRPr="00520CD8">
        <w:rPr>
          <w:rFonts w:asciiTheme="minorHAnsi" w:hAnsiTheme="minorHAnsi" w:cstheme="minorHAnsi"/>
          <w:spacing w:val="-16"/>
        </w:rPr>
        <w:t xml:space="preserve"> </w:t>
      </w:r>
      <w:r w:rsidRPr="00520CD8">
        <w:rPr>
          <w:rFonts w:asciiTheme="minorHAnsi" w:hAnsiTheme="minorHAnsi" w:cstheme="minorHAnsi"/>
          <w:spacing w:val="-1"/>
        </w:rPr>
        <w:t>povinný</w:t>
      </w:r>
      <w:r w:rsidRPr="00520CD8">
        <w:rPr>
          <w:rFonts w:asciiTheme="minorHAnsi" w:hAnsiTheme="minorHAnsi" w:cstheme="minorHAnsi"/>
          <w:spacing w:val="-12"/>
        </w:rPr>
        <w:t xml:space="preserve"> </w:t>
      </w:r>
      <w:r w:rsidRPr="00520CD8">
        <w:rPr>
          <w:rFonts w:asciiTheme="minorHAnsi" w:hAnsiTheme="minorHAnsi" w:cstheme="minorHAnsi"/>
          <w:spacing w:val="-1"/>
        </w:rPr>
        <w:t>túto</w:t>
      </w:r>
      <w:r w:rsidRPr="00520CD8">
        <w:rPr>
          <w:rFonts w:asciiTheme="minorHAnsi" w:hAnsiTheme="minorHAnsi" w:cstheme="minorHAnsi"/>
          <w:spacing w:val="-13"/>
        </w:rPr>
        <w:t xml:space="preserve"> </w:t>
      </w:r>
      <w:r w:rsidRPr="00520CD8">
        <w:rPr>
          <w:rFonts w:asciiTheme="minorHAnsi" w:hAnsiTheme="minorHAnsi" w:cstheme="minorHAnsi"/>
          <w:spacing w:val="-1"/>
        </w:rPr>
        <w:t>skutočnosť</w:t>
      </w:r>
      <w:r w:rsidRPr="00520CD8">
        <w:rPr>
          <w:rFonts w:asciiTheme="minorHAnsi" w:hAnsiTheme="minorHAnsi" w:cstheme="minorHAnsi"/>
          <w:spacing w:val="-16"/>
        </w:rPr>
        <w:t xml:space="preserve"> </w:t>
      </w:r>
      <w:r w:rsidRPr="00520CD8">
        <w:rPr>
          <w:rFonts w:asciiTheme="minorHAnsi" w:hAnsiTheme="minorHAnsi" w:cstheme="minorHAnsi"/>
          <w:spacing w:val="-1"/>
        </w:rPr>
        <w:t xml:space="preserve">oznámiť </w:t>
      </w:r>
      <w:r w:rsidRPr="00520CD8">
        <w:rPr>
          <w:rFonts w:asciiTheme="minorHAnsi" w:hAnsiTheme="minorHAnsi" w:cstheme="minorHAnsi"/>
          <w:spacing w:val="-15"/>
        </w:rPr>
        <w:t xml:space="preserve"> </w:t>
      </w:r>
      <w:r w:rsidRPr="00520CD8">
        <w:rPr>
          <w:rFonts w:asciiTheme="minorHAnsi" w:hAnsiTheme="minorHAnsi" w:cstheme="minorHAnsi"/>
          <w:spacing w:val="-1"/>
        </w:rPr>
        <w:t>Kupujúcemu</w:t>
      </w:r>
      <w:r w:rsidRPr="00520CD8">
        <w:rPr>
          <w:rFonts w:asciiTheme="minorHAnsi" w:hAnsiTheme="minorHAnsi" w:cstheme="minorHAnsi"/>
          <w:spacing w:val="-14"/>
        </w:rPr>
        <w:t xml:space="preserve"> </w:t>
      </w:r>
      <w:r w:rsidRPr="00520CD8">
        <w:rPr>
          <w:rFonts w:asciiTheme="minorHAnsi" w:hAnsiTheme="minorHAnsi" w:cstheme="minorHAnsi"/>
        </w:rPr>
        <w:t>a</w:t>
      </w:r>
      <w:r w:rsidRPr="00520CD8">
        <w:rPr>
          <w:rFonts w:asciiTheme="minorHAnsi" w:hAnsiTheme="minorHAnsi" w:cstheme="minorHAnsi"/>
          <w:spacing w:val="-17"/>
        </w:rPr>
        <w:t xml:space="preserve"> </w:t>
      </w:r>
      <w:r w:rsidRPr="00520CD8">
        <w:rPr>
          <w:rFonts w:asciiTheme="minorHAnsi" w:hAnsiTheme="minorHAnsi" w:cstheme="minorHAnsi"/>
        </w:rPr>
        <w:t>zároveň</w:t>
      </w:r>
      <w:r w:rsidRPr="00520CD8">
        <w:rPr>
          <w:rFonts w:asciiTheme="minorHAnsi" w:hAnsiTheme="minorHAnsi" w:cstheme="minorHAnsi"/>
          <w:spacing w:val="-12"/>
        </w:rPr>
        <w:t xml:space="preserve"> </w:t>
      </w:r>
      <w:r w:rsidRPr="00520CD8">
        <w:rPr>
          <w:rFonts w:asciiTheme="minorHAnsi" w:hAnsiTheme="minorHAnsi" w:cstheme="minorHAnsi"/>
        </w:rPr>
        <w:t xml:space="preserve">nahradiť </w:t>
      </w:r>
      <w:r w:rsidRPr="00520CD8">
        <w:rPr>
          <w:rFonts w:asciiTheme="minorHAnsi" w:hAnsiTheme="minorHAnsi" w:cstheme="minorHAnsi"/>
          <w:spacing w:val="-59"/>
        </w:rPr>
        <w:t xml:space="preserve"> </w:t>
      </w:r>
      <w:r w:rsidRPr="00520CD8">
        <w:rPr>
          <w:rFonts w:asciiTheme="minorHAnsi" w:hAnsiTheme="minorHAnsi" w:cstheme="minorHAnsi"/>
        </w:rPr>
        <w:t>takéhoto subdodávateľa subdodávateľom, ktorý bude spĺňať podmienky podľa § 2 ods. 5 písm. e/ Zákona o verejnom obstarávaní , § 2 ods. 1 písm. a/ bod 7 Zákona o registri partnerov verejného sektora a</w:t>
      </w:r>
      <w:r w:rsidRPr="00520CD8">
        <w:rPr>
          <w:rFonts w:asciiTheme="minorHAnsi" w:hAnsiTheme="minorHAnsi" w:cstheme="minorHAnsi"/>
          <w:spacing w:val="-9"/>
        </w:rPr>
        <w:t xml:space="preserve"> </w:t>
      </w:r>
      <w:r w:rsidRPr="00520CD8">
        <w:rPr>
          <w:rFonts w:asciiTheme="minorHAnsi" w:hAnsiTheme="minorHAnsi" w:cstheme="minorHAnsi"/>
        </w:rPr>
        <w:t>ak</w:t>
      </w:r>
      <w:r w:rsidRPr="00520CD8">
        <w:rPr>
          <w:rFonts w:asciiTheme="minorHAnsi" w:hAnsiTheme="minorHAnsi" w:cstheme="minorHAnsi"/>
          <w:spacing w:val="-11"/>
        </w:rPr>
        <w:t xml:space="preserve"> </w:t>
      </w:r>
      <w:r w:rsidRPr="00520CD8">
        <w:rPr>
          <w:rFonts w:asciiTheme="minorHAnsi" w:hAnsiTheme="minorHAnsi" w:cstheme="minorHAnsi"/>
        </w:rPr>
        <w:t>má</w:t>
      </w:r>
      <w:r w:rsidRPr="00520CD8">
        <w:rPr>
          <w:rFonts w:asciiTheme="minorHAnsi" w:hAnsiTheme="minorHAnsi" w:cstheme="minorHAnsi"/>
          <w:spacing w:val="-5"/>
        </w:rPr>
        <w:t xml:space="preserve"> </w:t>
      </w:r>
      <w:r w:rsidRPr="00520CD8">
        <w:rPr>
          <w:rFonts w:asciiTheme="minorHAnsi" w:hAnsiTheme="minorHAnsi" w:cstheme="minorHAnsi"/>
        </w:rPr>
        <w:t>povinnosť</w:t>
      </w:r>
      <w:r w:rsidRPr="00520CD8">
        <w:rPr>
          <w:rFonts w:asciiTheme="minorHAnsi" w:hAnsiTheme="minorHAnsi" w:cstheme="minorHAnsi"/>
          <w:spacing w:val="-8"/>
        </w:rPr>
        <w:t xml:space="preserve"> </w:t>
      </w:r>
      <w:r w:rsidRPr="00520CD8">
        <w:rPr>
          <w:rFonts w:asciiTheme="minorHAnsi" w:hAnsiTheme="minorHAnsi" w:cstheme="minorHAnsi"/>
        </w:rPr>
        <w:t>zapisovať</w:t>
      </w:r>
      <w:r w:rsidRPr="00520CD8">
        <w:rPr>
          <w:rFonts w:asciiTheme="minorHAnsi" w:hAnsiTheme="minorHAnsi" w:cstheme="minorHAnsi"/>
          <w:spacing w:val="-6"/>
        </w:rPr>
        <w:t xml:space="preserve"> </w:t>
      </w:r>
      <w:r w:rsidRPr="00520CD8">
        <w:rPr>
          <w:rFonts w:asciiTheme="minorHAnsi" w:hAnsiTheme="minorHAnsi" w:cstheme="minorHAnsi"/>
        </w:rPr>
        <w:t>sa</w:t>
      </w:r>
      <w:r w:rsidRPr="00520CD8">
        <w:rPr>
          <w:rFonts w:asciiTheme="minorHAnsi" w:hAnsiTheme="minorHAnsi" w:cstheme="minorHAnsi"/>
          <w:spacing w:val="-9"/>
        </w:rPr>
        <w:t xml:space="preserve"> </w:t>
      </w:r>
      <w:r w:rsidRPr="00520CD8">
        <w:rPr>
          <w:rFonts w:asciiTheme="minorHAnsi" w:hAnsiTheme="minorHAnsi" w:cstheme="minorHAnsi"/>
        </w:rPr>
        <w:t>do</w:t>
      </w:r>
      <w:r w:rsidRPr="00520CD8">
        <w:rPr>
          <w:rFonts w:asciiTheme="minorHAnsi" w:hAnsiTheme="minorHAnsi" w:cstheme="minorHAnsi"/>
          <w:spacing w:val="-8"/>
        </w:rPr>
        <w:t xml:space="preserve"> </w:t>
      </w:r>
      <w:r w:rsidRPr="00520CD8">
        <w:rPr>
          <w:rFonts w:asciiTheme="minorHAnsi" w:hAnsiTheme="minorHAnsi" w:cstheme="minorHAnsi"/>
        </w:rPr>
        <w:t>registra</w:t>
      </w:r>
      <w:r w:rsidRPr="00520CD8">
        <w:rPr>
          <w:rFonts w:asciiTheme="minorHAnsi" w:hAnsiTheme="minorHAnsi" w:cstheme="minorHAnsi"/>
          <w:spacing w:val="-7"/>
        </w:rPr>
        <w:t xml:space="preserve"> </w:t>
      </w:r>
      <w:r w:rsidRPr="00520CD8">
        <w:rPr>
          <w:rFonts w:asciiTheme="minorHAnsi" w:hAnsiTheme="minorHAnsi" w:cstheme="minorHAnsi"/>
        </w:rPr>
        <w:t>partnerov</w:t>
      </w:r>
      <w:r w:rsidRPr="00520CD8">
        <w:rPr>
          <w:rFonts w:asciiTheme="minorHAnsi" w:hAnsiTheme="minorHAnsi" w:cstheme="minorHAnsi"/>
          <w:spacing w:val="-9"/>
        </w:rPr>
        <w:t xml:space="preserve"> </w:t>
      </w:r>
      <w:r w:rsidRPr="00520CD8">
        <w:rPr>
          <w:rFonts w:asciiTheme="minorHAnsi" w:hAnsiTheme="minorHAnsi" w:cstheme="minorHAnsi"/>
        </w:rPr>
        <w:t>verejného</w:t>
      </w:r>
      <w:r w:rsidRPr="00520CD8">
        <w:rPr>
          <w:rFonts w:asciiTheme="minorHAnsi" w:hAnsiTheme="minorHAnsi" w:cstheme="minorHAnsi"/>
          <w:spacing w:val="-6"/>
        </w:rPr>
        <w:t xml:space="preserve"> </w:t>
      </w:r>
      <w:r w:rsidRPr="00520CD8">
        <w:rPr>
          <w:rFonts w:asciiTheme="minorHAnsi" w:hAnsiTheme="minorHAnsi" w:cstheme="minorHAnsi"/>
        </w:rPr>
        <w:t>sektora,</w:t>
      </w:r>
      <w:r w:rsidRPr="00520CD8">
        <w:rPr>
          <w:rFonts w:asciiTheme="minorHAnsi" w:hAnsiTheme="minorHAnsi" w:cstheme="minorHAnsi"/>
          <w:spacing w:val="-58"/>
        </w:rPr>
        <w:t xml:space="preserve"> </w:t>
      </w:r>
      <w:r w:rsidRPr="00520CD8">
        <w:rPr>
          <w:rFonts w:asciiTheme="minorHAnsi" w:hAnsiTheme="minorHAnsi" w:cstheme="minorHAnsi"/>
        </w:rPr>
        <w:t>musí</w:t>
      </w:r>
      <w:r w:rsidRPr="00520CD8">
        <w:rPr>
          <w:rFonts w:asciiTheme="minorHAnsi" w:hAnsiTheme="minorHAnsi" w:cstheme="minorHAnsi"/>
          <w:spacing w:val="-1"/>
        </w:rPr>
        <w:t xml:space="preserve"> </w:t>
      </w:r>
      <w:r w:rsidRPr="00520CD8">
        <w:rPr>
          <w:rFonts w:asciiTheme="minorHAnsi" w:hAnsiTheme="minorHAnsi" w:cstheme="minorHAnsi"/>
        </w:rPr>
        <w:t>byť</w:t>
      </w:r>
      <w:r w:rsidRPr="00520CD8">
        <w:rPr>
          <w:rFonts w:asciiTheme="minorHAnsi" w:hAnsiTheme="minorHAnsi" w:cstheme="minorHAnsi"/>
          <w:spacing w:val="-2"/>
        </w:rPr>
        <w:t xml:space="preserve"> </w:t>
      </w:r>
      <w:r w:rsidRPr="00520CD8">
        <w:rPr>
          <w:rFonts w:asciiTheme="minorHAnsi" w:hAnsiTheme="minorHAnsi" w:cstheme="minorHAnsi"/>
        </w:rPr>
        <w:t>v</w:t>
      </w:r>
      <w:r w:rsidRPr="00520CD8">
        <w:rPr>
          <w:rFonts w:asciiTheme="minorHAnsi" w:hAnsiTheme="minorHAnsi" w:cstheme="minorHAnsi"/>
          <w:spacing w:val="-3"/>
        </w:rPr>
        <w:t xml:space="preserve"> </w:t>
      </w:r>
      <w:r w:rsidRPr="00520CD8">
        <w:rPr>
          <w:rFonts w:asciiTheme="minorHAnsi" w:hAnsiTheme="minorHAnsi" w:cstheme="minorHAnsi"/>
        </w:rPr>
        <w:t>ňom zapísaný</w:t>
      </w:r>
      <w:r w:rsidRPr="00520CD8">
        <w:rPr>
          <w:rFonts w:asciiTheme="minorHAnsi" w:hAnsiTheme="minorHAnsi" w:cstheme="minorHAnsi"/>
          <w:spacing w:val="-1"/>
        </w:rPr>
        <w:t xml:space="preserve"> </w:t>
      </w:r>
      <w:r w:rsidRPr="00520CD8">
        <w:rPr>
          <w:rFonts w:asciiTheme="minorHAnsi" w:hAnsiTheme="minorHAnsi" w:cstheme="minorHAnsi"/>
        </w:rPr>
        <w:t>v</w:t>
      </w:r>
      <w:r w:rsidRPr="00520CD8">
        <w:rPr>
          <w:rFonts w:asciiTheme="minorHAnsi" w:hAnsiTheme="minorHAnsi" w:cstheme="minorHAnsi"/>
          <w:spacing w:val="-2"/>
        </w:rPr>
        <w:t xml:space="preserve"> </w:t>
      </w:r>
      <w:r w:rsidRPr="00520CD8">
        <w:rPr>
          <w:rFonts w:asciiTheme="minorHAnsi" w:hAnsiTheme="minorHAnsi" w:cstheme="minorHAnsi"/>
        </w:rPr>
        <w:t>zmysle</w:t>
      </w:r>
      <w:r w:rsidRPr="00520CD8">
        <w:rPr>
          <w:rFonts w:asciiTheme="minorHAnsi" w:hAnsiTheme="minorHAnsi" w:cstheme="minorHAnsi"/>
          <w:spacing w:val="-2"/>
        </w:rPr>
        <w:t xml:space="preserve"> </w:t>
      </w:r>
      <w:r w:rsidRPr="00520CD8">
        <w:rPr>
          <w:rFonts w:asciiTheme="minorHAnsi" w:hAnsiTheme="minorHAnsi" w:cstheme="minorHAnsi"/>
        </w:rPr>
        <w:t>§</w:t>
      </w:r>
      <w:r w:rsidRPr="00520CD8">
        <w:rPr>
          <w:rFonts w:asciiTheme="minorHAnsi" w:hAnsiTheme="minorHAnsi" w:cstheme="minorHAnsi"/>
          <w:spacing w:val="-2"/>
        </w:rPr>
        <w:t xml:space="preserve"> </w:t>
      </w:r>
      <w:r w:rsidRPr="00520CD8">
        <w:rPr>
          <w:rFonts w:asciiTheme="minorHAnsi" w:hAnsiTheme="minorHAnsi" w:cstheme="minorHAnsi"/>
        </w:rPr>
        <w:t>11</w:t>
      </w:r>
      <w:r w:rsidRPr="00520CD8">
        <w:rPr>
          <w:rFonts w:asciiTheme="minorHAnsi" w:hAnsiTheme="minorHAnsi" w:cstheme="minorHAnsi"/>
          <w:spacing w:val="-2"/>
        </w:rPr>
        <w:t xml:space="preserve"> </w:t>
      </w:r>
      <w:r w:rsidRPr="00520CD8">
        <w:rPr>
          <w:rFonts w:asciiTheme="minorHAnsi" w:hAnsiTheme="minorHAnsi" w:cstheme="minorHAnsi"/>
        </w:rPr>
        <w:t>zákona</w:t>
      </w:r>
      <w:r w:rsidRPr="00520CD8">
        <w:rPr>
          <w:rFonts w:asciiTheme="minorHAnsi" w:hAnsiTheme="minorHAnsi" w:cstheme="minorHAnsi"/>
          <w:spacing w:val="-3"/>
        </w:rPr>
        <w:t xml:space="preserve"> </w:t>
      </w:r>
      <w:r w:rsidR="00F774D1" w:rsidRPr="00520CD8">
        <w:rPr>
          <w:rFonts w:asciiTheme="minorHAnsi" w:hAnsiTheme="minorHAnsi" w:cstheme="minorHAnsi"/>
        </w:rPr>
        <w:t>o</w:t>
      </w:r>
      <w:r w:rsidR="003B1407">
        <w:rPr>
          <w:rFonts w:asciiTheme="minorHAnsi" w:hAnsiTheme="minorHAnsi" w:cstheme="minorHAnsi"/>
        </w:rPr>
        <w:t> verejnom obstarávaní</w:t>
      </w:r>
      <w:r w:rsidRPr="00520CD8">
        <w:rPr>
          <w:rFonts w:asciiTheme="minorHAnsi" w:hAnsiTheme="minorHAnsi" w:cstheme="minorHAnsi"/>
        </w:rPr>
        <w:t xml:space="preserve">. </w:t>
      </w:r>
    </w:p>
    <w:p w14:paraId="5B7E26F3" w14:textId="49046AB6" w:rsidR="00952721" w:rsidRPr="00520CD8" w:rsidRDefault="00952721" w:rsidP="00A354EF">
      <w:pPr>
        <w:pStyle w:val="Odsekzoznamu"/>
        <w:widowControl w:val="0"/>
        <w:numPr>
          <w:ilvl w:val="0"/>
          <w:numId w:val="32"/>
        </w:numPr>
        <w:tabs>
          <w:tab w:val="left" w:pos="960"/>
          <w:tab w:val="left" w:pos="1635"/>
        </w:tabs>
        <w:autoSpaceDE w:val="0"/>
        <w:autoSpaceDN w:val="0"/>
        <w:spacing w:line="259" w:lineRule="auto"/>
        <w:ind w:left="284" w:hanging="284"/>
        <w:jc w:val="both"/>
        <w:rPr>
          <w:rFonts w:asciiTheme="minorHAnsi" w:hAnsiTheme="minorHAnsi" w:cstheme="minorHAnsi"/>
        </w:rPr>
      </w:pPr>
      <w:r w:rsidRPr="00520CD8">
        <w:rPr>
          <w:rFonts w:asciiTheme="minorHAnsi" w:hAnsiTheme="minorHAnsi" w:cstheme="minorHAnsi"/>
        </w:rPr>
        <w:t xml:space="preserve">Zmluvné strany sa dohodli za účelom zabezpečenia všetkých povinností </w:t>
      </w:r>
      <w:r w:rsidR="00F774D1" w:rsidRPr="00520CD8">
        <w:rPr>
          <w:rFonts w:asciiTheme="minorHAnsi" w:hAnsiTheme="minorHAnsi" w:cstheme="minorHAnsi"/>
        </w:rPr>
        <w:t>predávajúceho</w:t>
      </w:r>
      <w:r w:rsidRPr="00520CD8">
        <w:rPr>
          <w:rFonts w:asciiTheme="minorHAnsi" w:hAnsiTheme="minorHAnsi" w:cstheme="minorHAnsi"/>
        </w:rPr>
        <w:t xml:space="preserve"> podľa tohto článku Zmluvy na zmluvnej pokute tak, že v prípade porušenia ktorejkoľvek z povinností týkajúcej sa subdodávateľov alebo ich zmeny zo strany dodávateľa má objednávateľ okrem práva odstúpiť od Zmluvy aj nárok na zmluvnú pokutu vo výške 5% z celkovej kúpnej ceny bez DPH, za každé porušenie ktorejkoľvek z</w:t>
      </w:r>
      <w:r w:rsidR="00F774D1" w:rsidRPr="00520CD8">
        <w:rPr>
          <w:rFonts w:asciiTheme="minorHAnsi" w:hAnsiTheme="minorHAnsi" w:cstheme="minorHAnsi"/>
        </w:rPr>
        <w:t> </w:t>
      </w:r>
      <w:r w:rsidRPr="00520CD8">
        <w:rPr>
          <w:rFonts w:asciiTheme="minorHAnsi" w:hAnsiTheme="minorHAnsi" w:cstheme="minorHAnsi"/>
        </w:rPr>
        <w:t>vyššie</w:t>
      </w:r>
      <w:r w:rsidR="00F774D1" w:rsidRPr="00520CD8">
        <w:rPr>
          <w:rFonts w:asciiTheme="minorHAnsi" w:hAnsiTheme="minorHAnsi" w:cstheme="minorHAnsi"/>
        </w:rPr>
        <w:t xml:space="preserve"> </w:t>
      </w:r>
      <w:r w:rsidRPr="00520CD8">
        <w:rPr>
          <w:rFonts w:asciiTheme="minorHAnsi" w:hAnsiTheme="minorHAnsi" w:cstheme="minorHAnsi"/>
        </w:rPr>
        <w:t>uvedených povinností tohto článku Zmluvy</w:t>
      </w:r>
      <w:r w:rsidR="00F774D1" w:rsidRPr="00520CD8">
        <w:rPr>
          <w:rFonts w:asciiTheme="minorHAnsi" w:hAnsiTheme="minorHAnsi" w:cstheme="minorHAnsi"/>
        </w:rPr>
        <w:t>,</w:t>
      </w:r>
      <w:r w:rsidRPr="00520CD8">
        <w:rPr>
          <w:rFonts w:asciiTheme="minorHAnsi" w:hAnsiTheme="minorHAnsi" w:cstheme="minorHAnsi"/>
        </w:rPr>
        <w:t xml:space="preserve"> a to aj opakovane. Zmluvné strany prehlasujú, že považujú dohodnutú výšku zmluvnej pokuty za primeranú vzhľadom na charakter a povahu zmluvnou pokutou zabezpečovaných povinností dodávateľa a hodnotu predmetu zmluvy. </w:t>
      </w:r>
    </w:p>
    <w:p w14:paraId="11A91D35" w14:textId="77777777" w:rsidR="00DD2A51" w:rsidRPr="00520CD8" w:rsidRDefault="00DD2A51" w:rsidP="00A354EF">
      <w:pPr>
        <w:spacing w:line="259" w:lineRule="auto"/>
        <w:ind w:left="284" w:hanging="284"/>
        <w:jc w:val="both"/>
        <w:rPr>
          <w:rFonts w:asciiTheme="minorHAnsi" w:hAnsiTheme="minorHAnsi" w:cstheme="minorHAnsi"/>
          <w:b/>
          <w:sz w:val="22"/>
          <w:szCs w:val="22"/>
        </w:rPr>
      </w:pPr>
    </w:p>
    <w:p w14:paraId="29B270EF" w14:textId="648BE16F" w:rsidR="00D93B11" w:rsidRPr="00520CD8" w:rsidRDefault="00D93B11" w:rsidP="002D3B4E">
      <w:pPr>
        <w:spacing w:line="259" w:lineRule="auto"/>
        <w:jc w:val="center"/>
        <w:rPr>
          <w:rFonts w:asciiTheme="minorHAnsi" w:hAnsiTheme="minorHAnsi" w:cstheme="minorHAnsi"/>
          <w:b/>
          <w:sz w:val="22"/>
          <w:szCs w:val="22"/>
        </w:rPr>
      </w:pPr>
      <w:r w:rsidRPr="00520CD8">
        <w:rPr>
          <w:rFonts w:asciiTheme="minorHAnsi" w:hAnsiTheme="minorHAnsi" w:cstheme="minorHAnsi"/>
          <w:b/>
          <w:sz w:val="22"/>
          <w:szCs w:val="22"/>
        </w:rPr>
        <w:t>X</w:t>
      </w:r>
    </w:p>
    <w:p w14:paraId="3DA34409" w14:textId="77777777" w:rsidR="00546E9A" w:rsidRDefault="00546E9A" w:rsidP="002D3B4E">
      <w:pPr>
        <w:spacing w:line="259" w:lineRule="auto"/>
        <w:jc w:val="center"/>
        <w:rPr>
          <w:rFonts w:asciiTheme="minorHAnsi" w:hAnsiTheme="minorHAnsi" w:cstheme="minorHAnsi"/>
          <w:b/>
          <w:sz w:val="22"/>
          <w:szCs w:val="22"/>
        </w:rPr>
      </w:pPr>
      <w:r w:rsidRPr="00520CD8">
        <w:rPr>
          <w:rFonts w:asciiTheme="minorHAnsi" w:hAnsiTheme="minorHAnsi" w:cstheme="minorHAnsi"/>
          <w:b/>
          <w:sz w:val="22"/>
          <w:szCs w:val="22"/>
        </w:rPr>
        <w:t>Záverečné  ustanovenia</w:t>
      </w:r>
    </w:p>
    <w:p w14:paraId="27D7D5BB" w14:textId="77777777" w:rsidR="002D3B4E" w:rsidRPr="00520CD8" w:rsidRDefault="002D3B4E" w:rsidP="002D3B4E">
      <w:pPr>
        <w:spacing w:line="259" w:lineRule="auto"/>
        <w:jc w:val="center"/>
        <w:rPr>
          <w:rFonts w:asciiTheme="minorHAnsi" w:hAnsiTheme="minorHAnsi" w:cstheme="minorHAnsi"/>
          <w:b/>
          <w:sz w:val="22"/>
          <w:szCs w:val="22"/>
        </w:rPr>
      </w:pPr>
    </w:p>
    <w:p w14:paraId="34CB535F" w14:textId="77777777" w:rsidR="00546E9A"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Pri riešení otázok výslovne neupravených touto Zmluvou sa zmluvné strany budú riadiť príslušnými ustanoveniami zákona č. 513/1991 Zb. Obchodného zákonníka v znení neskorších predpisov a ustanoveniami ostatných všeobecne záväzných právnych predpisov platných na území Slovenskej republiky.</w:t>
      </w:r>
    </w:p>
    <w:p w14:paraId="774A33AF" w14:textId="77777777" w:rsidR="00546E9A"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 xml:space="preserve">Túto Zmluvu možno meniť a dopĺňať len očíslovanými písomnými dodatkami podpísanými oprávnenými zástupcami zmluvných strán. Zmluvu je možné zrušiť písomnou Dohodou zmluvných strán alebo odstúpením od Zmluvy. </w:t>
      </w:r>
    </w:p>
    <w:p w14:paraId="74ADA80C" w14:textId="6E604671" w:rsidR="00546E9A"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 xml:space="preserve">Táto zmluva je vyhotovená </w:t>
      </w:r>
      <w:r w:rsidR="00F774D1" w:rsidRPr="00520CD8">
        <w:rPr>
          <w:rFonts w:asciiTheme="minorHAnsi" w:hAnsiTheme="minorHAnsi" w:cstheme="minorHAnsi"/>
          <w:lang w:eastAsia="cs-CZ"/>
        </w:rPr>
        <w:t>v</w:t>
      </w:r>
      <w:r w:rsidR="00B01251">
        <w:rPr>
          <w:rFonts w:asciiTheme="minorHAnsi" w:hAnsiTheme="minorHAnsi" w:cstheme="minorHAnsi"/>
          <w:lang w:eastAsia="cs-CZ"/>
        </w:rPr>
        <w:t xml:space="preserve"> </w:t>
      </w:r>
      <w:r w:rsidR="003B1407" w:rsidRPr="003B1407">
        <w:rPr>
          <w:rFonts w:asciiTheme="minorHAnsi" w:hAnsiTheme="minorHAnsi" w:cstheme="minorHAnsi"/>
          <w:highlight w:val="yellow"/>
          <w:lang w:eastAsia="cs-CZ"/>
        </w:rPr>
        <w:t>...</w:t>
      </w:r>
      <w:r w:rsidR="00F774D1" w:rsidRPr="00520CD8">
        <w:rPr>
          <w:rFonts w:asciiTheme="minorHAnsi" w:hAnsiTheme="minorHAnsi" w:cstheme="minorHAnsi"/>
          <w:lang w:eastAsia="cs-CZ"/>
        </w:rPr>
        <w:t xml:space="preserve"> </w:t>
      </w:r>
      <w:r w:rsidR="00FA38C5">
        <w:rPr>
          <w:rFonts w:asciiTheme="minorHAnsi" w:hAnsiTheme="minorHAnsi" w:cstheme="minorHAnsi"/>
          <w:lang w:eastAsia="cs-CZ"/>
        </w:rPr>
        <w:t>(</w:t>
      </w:r>
      <w:r w:rsidR="003B1407" w:rsidRPr="003B1407">
        <w:rPr>
          <w:rFonts w:asciiTheme="minorHAnsi" w:hAnsiTheme="minorHAnsi" w:cstheme="minorHAnsi"/>
          <w:highlight w:val="yellow"/>
          <w:lang w:eastAsia="cs-CZ"/>
        </w:rPr>
        <w:t>.............</w:t>
      </w:r>
      <w:r w:rsidR="00FA38C5">
        <w:rPr>
          <w:rFonts w:asciiTheme="minorHAnsi" w:hAnsiTheme="minorHAnsi" w:cstheme="minorHAnsi"/>
          <w:lang w:eastAsia="cs-CZ"/>
        </w:rPr>
        <w:t>)</w:t>
      </w:r>
      <w:r w:rsidR="009F79A1" w:rsidRPr="00520CD8">
        <w:rPr>
          <w:rFonts w:asciiTheme="minorHAnsi" w:hAnsiTheme="minorHAnsi" w:cstheme="minorHAnsi"/>
          <w:lang w:eastAsia="cs-CZ"/>
        </w:rPr>
        <w:t xml:space="preserve"> </w:t>
      </w:r>
      <w:r w:rsidRPr="00520CD8">
        <w:rPr>
          <w:rFonts w:asciiTheme="minorHAnsi" w:hAnsiTheme="minorHAnsi" w:cstheme="minorHAnsi"/>
          <w:lang w:eastAsia="cs-CZ"/>
        </w:rPr>
        <w:t>rovnopisoch,</w:t>
      </w:r>
      <w:r w:rsidR="00FA38C5">
        <w:rPr>
          <w:rFonts w:asciiTheme="minorHAnsi" w:hAnsiTheme="minorHAnsi" w:cstheme="minorHAnsi"/>
          <w:lang w:eastAsia="cs-CZ"/>
        </w:rPr>
        <w:t xml:space="preserve"> pre objednávateľa v jednom vyhotovení (rovnopise), pre každého dodávateľa v jednom vyhotovení (rovnopise). </w:t>
      </w:r>
    </w:p>
    <w:p w14:paraId="4514CEB8" w14:textId="10F91618" w:rsidR="00546E9A"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 xml:space="preserve">Zmluvné strany prehlasujú, že budú spolupracovať tak, aby bol predmet Zmluvy splnený v najlepšej možnej miere. Za týmto účelom sa budú zmluvné strany bez omeškania vzájomne informovať o všetkých okolnostiach, ktoré by bránili riadnemu splneniu predmetu zmluvy. </w:t>
      </w:r>
      <w:r w:rsidRPr="00520CD8">
        <w:rPr>
          <w:rFonts w:asciiTheme="minorHAnsi" w:hAnsiTheme="minorHAnsi" w:cstheme="minorHAnsi"/>
        </w:rPr>
        <w:t>Kupujúci je povinný uchovávať dokumentáciu, doklady a dokumenty súvisiace so zadávaním zákazky a s odovzdaním a prevzatím Tovaru v</w:t>
      </w:r>
      <w:r w:rsidR="003B1407">
        <w:rPr>
          <w:rFonts w:asciiTheme="minorHAnsi" w:hAnsiTheme="minorHAnsi" w:cstheme="minorHAnsi"/>
        </w:rPr>
        <w:t> </w:t>
      </w:r>
      <w:r w:rsidRPr="00520CD8">
        <w:rPr>
          <w:rFonts w:asciiTheme="minorHAnsi" w:hAnsiTheme="minorHAnsi" w:cstheme="minorHAnsi"/>
        </w:rPr>
        <w:t>lehotách</w:t>
      </w:r>
      <w:r w:rsidR="003B1407">
        <w:rPr>
          <w:rFonts w:asciiTheme="minorHAnsi" w:hAnsiTheme="minorHAnsi" w:cstheme="minorHAnsi"/>
        </w:rPr>
        <w:t xml:space="preserve"> </w:t>
      </w:r>
      <w:r w:rsidRPr="00520CD8">
        <w:rPr>
          <w:rFonts w:asciiTheme="minorHAnsi" w:hAnsiTheme="minorHAnsi" w:cstheme="minorHAnsi"/>
        </w:rPr>
        <w:t>podľa platných predpisov. Predávajúci je povinný uchovávať účtovné doklady a inú súvisiacu dokumentáciu, doklady a dokumenty súvisiace s plnením predmetu tejto Zmluvy 10 rokov od ich úhrady.</w:t>
      </w:r>
    </w:p>
    <w:p w14:paraId="4A4B3425" w14:textId="77777777" w:rsidR="00546E9A"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rPr>
        <w:t xml:space="preserve">Predávajúci vyhlasuje, že súhlasí s podmienkami verejného obstarávania určenými Kupujúcim. Predávajúci nie je oprávnený požadovať od Kupujúceho úhradu nákladov súvisiacich s prípravou účasti vo verejnom obstarávaní alebo súvisiacich s prípravou na realizáciu zákazky. Predávajúci prehlasuje a potvrdzuje, že všetky námietky alebo nedostatky v zadaní a podkladoch Kupujúceho Predávajúci namietal alebo oznámil Kupujúcemu pred podaním svojej ponuky. </w:t>
      </w:r>
    </w:p>
    <w:p w14:paraId="421C5E56" w14:textId="77777777" w:rsidR="00546E9A"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rPr>
        <w:t>Kupujúci si vyhradzuje právo vyhlasovať alebo nadobúdať tovary, služby alebo práce prostredníctvom už existujúcich, prebiehajúcich alebo novo vyhlásených verejných obstarávaní s rovnakým alebo podobným predmetom zákazky počas platnosti tejto Zmluvy.</w:t>
      </w:r>
    </w:p>
    <w:p w14:paraId="555BDC7D" w14:textId="77777777" w:rsidR="00546E9A"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 xml:space="preserve">Zmluvné strany prehlasujú, že túto Zmluvu uzavreli slobodne a vážne, neuzavreli ju v tiesni ani za nápadne nevýhodných podmienok, pozorne si ju prečítali, porozumeli jej a nemajú proti jej forme a obsahu žiadne </w:t>
      </w:r>
      <w:r w:rsidRPr="00520CD8">
        <w:rPr>
          <w:rFonts w:asciiTheme="minorHAnsi" w:hAnsiTheme="minorHAnsi" w:cstheme="minorHAnsi"/>
          <w:lang w:eastAsia="cs-CZ"/>
        </w:rPr>
        <w:lastRenderedPageBreak/>
        <w:t>námietky, ani návrhy na doplnenie, čo zástupcovia zmluvných strán plne spôsobilí na právne úkony potvrdzujú vlastnoručnými podpismi.</w:t>
      </w:r>
    </w:p>
    <w:p w14:paraId="402679AF" w14:textId="77777777" w:rsidR="00546E9A"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Každá zo zmluvných strán sa týmto výslovne zaväzuje, že neprevedie nijaké práva a povinnosti (záväzky) vyplývajúce zo tejto Zmluvy, resp. jej časti na iný subjekt bez predchádzajúceho písomného súhlasu druhej zmluvnej strany. V prípade porušenia tejto povinnosti jednou zo zmluvných strán bude zmluva o prevode (postúpení) zmluvných záväzkov neplatná a zároveň druhá zmluvná strana bude oprávnená od tejto zmluvy odstúpiť a to s účinnosťou odstúpenia ku dňu, keď bolo písomné oznámenie o odstúpení od tejto zmluvy doručené druhej zmluvnej strane.</w:t>
      </w:r>
    </w:p>
    <w:p w14:paraId="1F16F2FC" w14:textId="39ABF3A7" w:rsidR="004A1727"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 xml:space="preserve">Táto zmluva nadobúda platnosť dňom jej podpisu oprávnenými zástupcami zmluvných strán </w:t>
      </w:r>
      <w:r w:rsidR="00F774D1" w:rsidRPr="00520CD8">
        <w:rPr>
          <w:rFonts w:asciiTheme="minorHAnsi" w:eastAsiaTheme="minorHAnsi" w:hAnsiTheme="minorHAnsi" w:cstheme="minorHAnsi"/>
          <w:noProof w:val="0"/>
          <w:lang w:eastAsia="en-US"/>
        </w:rPr>
        <w:t>účinnosť dňom nasledujúcim po dni jej zverejnenia v Centrálnom registri zmlúv (</w:t>
      </w:r>
      <w:hyperlink r:id="rId15" w:history="1">
        <w:r w:rsidR="00F774D1" w:rsidRPr="00520CD8">
          <w:rPr>
            <w:rFonts w:asciiTheme="minorHAnsi" w:eastAsiaTheme="minorHAnsi" w:hAnsiTheme="minorHAnsi" w:cstheme="minorHAnsi"/>
            <w:noProof w:val="0"/>
            <w:color w:val="0070C0"/>
            <w:u w:val="single"/>
            <w:lang w:eastAsia="en-US"/>
          </w:rPr>
          <w:t>www.crz.gov</w:t>
        </w:r>
      </w:hyperlink>
      <w:r w:rsidR="00F774D1" w:rsidRPr="00520CD8">
        <w:rPr>
          <w:rFonts w:asciiTheme="minorHAnsi" w:eastAsiaTheme="minorHAnsi" w:hAnsiTheme="minorHAnsi" w:cstheme="minorHAnsi"/>
          <w:noProof w:val="0"/>
          <w:color w:val="0070C0"/>
          <w:u w:val="single"/>
          <w:lang w:eastAsia="en-US"/>
        </w:rPr>
        <w:t>.sk</w:t>
      </w:r>
      <w:r w:rsidR="00F774D1" w:rsidRPr="00520CD8">
        <w:rPr>
          <w:rFonts w:asciiTheme="minorHAnsi" w:eastAsiaTheme="minorHAnsi" w:hAnsiTheme="minorHAnsi" w:cstheme="minorHAnsi"/>
          <w:noProof w:val="0"/>
          <w:lang w:eastAsia="en-US"/>
        </w:rPr>
        <w:t>) v súlade s ustanovením § 47a ods. 1 zákona č. 40/1964 Zb. Občiansky zákonník v znení neskorších predpisov v spojení s ustanovením § 5a zákona č. 211/2000 Z. z. o slobodnom prístupe k informáciám a o zmene a doplnení niektorých zákonov v znení neskorších predpisov.</w:t>
      </w:r>
    </w:p>
    <w:p w14:paraId="4E74812B" w14:textId="77777777" w:rsidR="004A1727" w:rsidRPr="00520CD8" w:rsidRDefault="004A1727"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 xml:space="preserve">Akékoľvek ustanovenie tejto Zmluvy, ktoré je alebo sa stane neplatným, nezákonným, neúčinným alebo nevynútiteľným podľa platného práva, </w:t>
      </w:r>
      <w:r w:rsidRPr="00520CD8">
        <w:rPr>
          <w:rFonts w:asciiTheme="minorHAnsi" w:hAnsiTheme="minorHAnsi" w:cstheme="minorHAnsi"/>
        </w:rPr>
        <w:t xml:space="preserve">nemá a ani v budúcnosti to nebude mať za následok neplatnosť, neúčinnosť alebo nevynútiteľnosť ostatných ustanovení Zmluvy. Zmluvné strany sú povinné v dobrej viere, rešpektujúc zásady poctivého obchodného styku rokovať tak, aby bolo neplatné, neúčinné alebo nevynútiteľné ustanovenie Zmluvy písomne nahradené iným ustanovením, ktorého vecný obsah bude zhodný alebo čo možno najviac podobný ustanoveniu, ktoré je nahradzované, pričom účel a zmysel Zmluvy musí byť zachovaný. Do doby, pokiaľ takáto Dohoda nebude uzavretá, rovnako v prípade, ak k nej vôbec nedôjde, použijú sa na nahradenie neplatného, neúčinného alebo nevynútiteľného ustanovenia iné ustanovenia Zmluvy a ak také ustanovenia nie sú, použijú sa ustanovenia slovenských právnych predpisov a inštitútov, ktoré sú upravené slovenským právnym poriadkom, pričom sa použijú také ustanovenia, ktoré zodpovedajú kritériám predchádzajúcej vety. </w:t>
      </w:r>
    </w:p>
    <w:p w14:paraId="668C1D5E" w14:textId="14AF0EEF" w:rsidR="004A1727"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Zmluvné strany vyhlasujú, že sú si vedomé všetkých následkov vyplývajúcich z tejto Zmluvy, že ich zmluvná voľnosť nie je ničím obmedzená a že im nie sú známe okolnosti, ktoré by im bránili platne uzavrieť túto Zmluvu. V prípade, že taká okolnosť existuje</w:t>
      </w:r>
      <w:r w:rsidR="00F774D1" w:rsidRPr="00520CD8">
        <w:rPr>
          <w:rFonts w:asciiTheme="minorHAnsi" w:hAnsiTheme="minorHAnsi" w:cstheme="minorHAnsi"/>
          <w:lang w:eastAsia="cs-CZ"/>
        </w:rPr>
        <w:t>,</w:t>
      </w:r>
      <w:r w:rsidRPr="00520CD8">
        <w:rPr>
          <w:rFonts w:asciiTheme="minorHAnsi" w:hAnsiTheme="minorHAnsi" w:cstheme="minorHAnsi"/>
          <w:lang w:eastAsia="cs-CZ"/>
        </w:rPr>
        <w:t xml:space="preserve"> zodpovedajú za škodu, ktorá vznikne druhej zmluvnej strane na základe tohto vyhlásenia.</w:t>
      </w:r>
    </w:p>
    <w:p w14:paraId="284F9BAE" w14:textId="77777777" w:rsidR="004A1727"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lang w:eastAsia="cs-CZ"/>
        </w:rPr>
        <w:t xml:space="preserve">V prípade, ak bude podľa tejto Zmluvy potrebné doručovať inej zmluvnej strane akúkoľvek písomnosť, doručuje sa táto písomnosť na adresu zmluvnej strany uvedenú v záhlaví tejto zmluvy, dokiaľ nie je zmena adresy písomne oznámená zmluvnej strane, ktorá písomnosť doručuje. V prípade, ak sa písomnosť aj pri dodržaní týchto podmienok vráti nedoručená, zmluvné strany si dohodli, že účinky doručenia nastávajú tretím dňom po vrátení zásielky zmluvnej strane, ktorá zásielku doručuje, ak v Zmluve nie je dohodnuté inak. </w:t>
      </w:r>
    </w:p>
    <w:p w14:paraId="111437B5" w14:textId="77777777" w:rsidR="00475A8C" w:rsidRPr="00520CD8" w:rsidRDefault="00546E9A" w:rsidP="00A354EF">
      <w:pPr>
        <w:pStyle w:val="Odsekzoznamu"/>
        <w:numPr>
          <w:ilvl w:val="0"/>
          <w:numId w:val="6"/>
        </w:numPr>
        <w:spacing w:line="259" w:lineRule="auto"/>
        <w:ind w:left="284" w:hanging="284"/>
        <w:jc w:val="both"/>
        <w:rPr>
          <w:rStyle w:val="CharStyle8"/>
          <w:rFonts w:asciiTheme="minorHAnsi" w:hAnsiTheme="minorHAnsi" w:cstheme="minorHAnsi"/>
          <w:sz w:val="22"/>
          <w:szCs w:val="22"/>
          <w:lang w:eastAsia="cs-CZ"/>
        </w:rPr>
      </w:pPr>
      <w:r w:rsidRPr="00520CD8">
        <w:rPr>
          <w:rStyle w:val="CharStyle8"/>
          <w:rFonts w:asciiTheme="minorHAnsi" w:hAnsiTheme="minorHAnsi" w:cstheme="minorHAnsi"/>
          <w:color w:val="000000"/>
          <w:sz w:val="22"/>
          <w:szCs w:val="22"/>
        </w:rPr>
        <w:t xml:space="preserve">Akékoľvek nedorozumenia, spory o výklad Zmluvy, platnosť ustanovení Zmluvy, alebo sporné nároky vznikajúce z tejto Zmluvy alebo v súvislosti s ňou sa zmluvné strany zaväzujú riešiť vzájomnou dohodou Zmluvných strán; ak k takejto dohode preukázateľne nedôjde, sporné otázky rozhodne príslušný všeobecný súd. </w:t>
      </w:r>
    </w:p>
    <w:p w14:paraId="4FA9D7E5" w14:textId="77777777" w:rsidR="009F79A1" w:rsidRPr="00520CD8" w:rsidRDefault="00546E9A" w:rsidP="00A354EF">
      <w:pPr>
        <w:pStyle w:val="Odsekzoznamu"/>
        <w:numPr>
          <w:ilvl w:val="0"/>
          <w:numId w:val="6"/>
        </w:numPr>
        <w:spacing w:line="259" w:lineRule="auto"/>
        <w:ind w:left="284" w:hanging="284"/>
        <w:jc w:val="both"/>
        <w:rPr>
          <w:rFonts w:asciiTheme="minorHAnsi" w:hAnsiTheme="minorHAnsi" w:cstheme="minorHAnsi"/>
          <w:lang w:eastAsia="cs-CZ"/>
        </w:rPr>
      </w:pPr>
      <w:r w:rsidRPr="00520CD8">
        <w:rPr>
          <w:rFonts w:asciiTheme="minorHAnsi" w:hAnsiTheme="minorHAnsi" w:cstheme="minorHAnsi"/>
          <w:b/>
          <w:lang w:eastAsia="cs-CZ"/>
        </w:rPr>
        <w:t xml:space="preserve">Neoddeliteľnou súčasťou tejto Zmluvy sú: </w:t>
      </w:r>
      <w:bookmarkEnd w:id="5"/>
    </w:p>
    <w:p w14:paraId="51BAAC32" w14:textId="77777777" w:rsidR="003B1407" w:rsidRDefault="003B1407" w:rsidP="00A354EF">
      <w:pPr>
        <w:pStyle w:val="Odsekzoznamu"/>
        <w:spacing w:line="259" w:lineRule="auto"/>
        <w:ind w:left="284" w:hanging="284"/>
        <w:jc w:val="both"/>
        <w:rPr>
          <w:rStyle w:val="CharStyle8"/>
          <w:rFonts w:asciiTheme="minorHAnsi" w:hAnsiTheme="minorHAnsi" w:cstheme="minorHAnsi"/>
          <w:color w:val="000000"/>
          <w:sz w:val="22"/>
          <w:szCs w:val="22"/>
        </w:rPr>
      </w:pPr>
    </w:p>
    <w:p w14:paraId="41CC4E6C" w14:textId="29A24841" w:rsidR="00546E9A" w:rsidRPr="00520CD8" w:rsidRDefault="00546E9A" w:rsidP="00A354EF">
      <w:pPr>
        <w:pStyle w:val="Odsekzoznamu"/>
        <w:spacing w:line="259" w:lineRule="auto"/>
        <w:ind w:left="284" w:hanging="284"/>
        <w:jc w:val="both"/>
        <w:rPr>
          <w:rStyle w:val="CharStyle8"/>
          <w:rFonts w:asciiTheme="minorHAnsi" w:hAnsiTheme="minorHAnsi" w:cstheme="minorHAnsi"/>
          <w:color w:val="000000"/>
          <w:sz w:val="22"/>
          <w:szCs w:val="22"/>
        </w:rPr>
      </w:pPr>
      <w:r w:rsidRPr="00520CD8">
        <w:rPr>
          <w:rStyle w:val="CharStyle8"/>
          <w:rFonts w:asciiTheme="minorHAnsi" w:hAnsiTheme="minorHAnsi" w:cstheme="minorHAnsi"/>
          <w:color w:val="000000"/>
          <w:sz w:val="22"/>
          <w:szCs w:val="22"/>
        </w:rPr>
        <w:t xml:space="preserve">Príloha č. 1 </w:t>
      </w:r>
      <w:r w:rsidR="0005160E" w:rsidRPr="00520CD8">
        <w:rPr>
          <w:rStyle w:val="CharStyle8"/>
          <w:rFonts w:asciiTheme="minorHAnsi" w:hAnsiTheme="minorHAnsi" w:cstheme="minorHAnsi"/>
          <w:color w:val="000000"/>
          <w:sz w:val="22"/>
          <w:szCs w:val="22"/>
        </w:rPr>
        <w:t>–</w:t>
      </w:r>
      <w:r w:rsidRPr="00520CD8">
        <w:rPr>
          <w:rStyle w:val="CharStyle8"/>
          <w:rFonts w:asciiTheme="minorHAnsi" w:hAnsiTheme="minorHAnsi" w:cstheme="minorHAnsi"/>
          <w:color w:val="000000"/>
          <w:sz w:val="22"/>
          <w:szCs w:val="22"/>
        </w:rPr>
        <w:t xml:space="preserve"> </w:t>
      </w:r>
      <w:r w:rsidR="00F774D1" w:rsidRPr="00520CD8">
        <w:rPr>
          <w:rStyle w:val="CharStyle8"/>
          <w:rFonts w:asciiTheme="minorHAnsi" w:hAnsiTheme="minorHAnsi" w:cstheme="minorHAnsi"/>
          <w:color w:val="000000"/>
          <w:sz w:val="22"/>
          <w:szCs w:val="22"/>
        </w:rPr>
        <w:t>Návrh na plnenie kritéria</w:t>
      </w:r>
      <w:r w:rsidR="00FA38C5">
        <w:rPr>
          <w:rStyle w:val="CharStyle8"/>
          <w:rFonts w:asciiTheme="minorHAnsi" w:hAnsiTheme="minorHAnsi" w:cstheme="minorHAnsi"/>
          <w:color w:val="000000"/>
          <w:sz w:val="22"/>
          <w:szCs w:val="22"/>
        </w:rPr>
        <w:t xml:space="preserve"> – cenník jednotlivých asfaltových zmesí dodávateľov </w:t>
      </w:r>
    </w:p>
    <w:p w14:paraId="55E96418" w14:textId="77777777" w:rsidR="009F79A1" w:rsidRPr="00520CD8" w:rsidRDefault="009F79A1" w:rsidP="00A354EF">
      <w:pPr>
        <w:pStyle w:val="Odsekzoznamu"/>
        <w:spacing w:line="259" w:lineRule="auto"/>
        <w:ind w:left="284" w:hanging="284"/>
        <w:jc w:val="both"/>
        <w:rPr>
          <w:rFonts w:asciiTheme="minorHAnsi" w:hAnsiTheme="minorHAnsi" w:cstheme="minorHAnsi"/>
          <w:bCs/>
        </w:rPr>
      </w:pPr>
      <w:r w:rsidRPr="00520CD8">
        <w:rPr>
          <w:rStyle w:val="CharStyle8"/>
          <w:rFonts w:asciiTheme="minorHAnsi" w:hAnsiTheme="minorHAnsi" w:cstheme="minorHAnsi"/>
          <w:color w:val="000000"/>
          <w:sz w:val="22"/>
          <w:szCs w:val="22"/>
        </w:rPr>
        <w:t xml:space="preserve">Príloha č. 2 - </w:t>
      </w:r>
      <w:r w:rsidRPr="00520CD8">
        <w:rPr>
          <w:rFonts w:asciiTheme="minorHAnsi" w:hAnsiTheme="minorHAnsi" w:cstheme="minorHAnsi"/>
        </w:rPr>
        <w:t xml:space="preserve">Informácia o presnom umiestnení </w:t>
      </w:r>
      <w:r w:rsidRPr="00520CD8">
        <w:rPr>
          <w:rFonts w:asciiTheme="minorHAnsi" w:hAnsiTheme="minorHAnsi" w:cstheme="minorHAnsi"/>
          <w:bCs/>
        </w:rPr>
        <w:t xml:space="preserve">výrobne (výrobní)/ </w:t>
      </w:r>
      <w:r w:rsidR="00952721" w:rsidRPr="00520CD8">
        <w:rPr>
          <w:rFonts w:asciiTheme="minorHAnsi" w:hAnsiTheme="minorHAnsi" w:cstheme="minorHAnsi"/>
          <w:bCs/>
        </w:rPr>
        <w:t>asfaltových zmesí</w:t>
      </w:r>
      <w:r w:rsidR="000E33AD" w:rsidRPr="00520CD8">
        <w:rPr>
          <w:rFonts w:asciiTheme="minorHAnsi" w:hAnsiTheme="minorHAnsi" w:cstheme="minorHAnsi"/>
          <w:bCs/>
        </w:rPr>
        <w:t xml:space="preserve"> </w:t>
      </w:r>
      <w:r w:rsidRPr="00520CD8">
        <w:rPr>
          <w:rFonts w:asciiTheme="minorHAnsi" w:hAnsiTheme="minorHAnsi" w:cstheme="minorHAnsi"/>
          <w:bCs/>
        </w:rPr>
        <w:t>dodávateľov</w:t>
      </w:r>
    </w:p>
    <w:p w14:paraId="75B1C4E8" w14:textId="77777777" w:rsidR="008745C1" w:rsidRPr="00520CD8" w:rsidRDefault="008745C1" w:rsidP="00A354EF">
      <w:pPr>
        <w:pStyle w:val="Odsekzoznamu"/>
        <w:spacing w:line="259" w:lineRule="auto"/>
        <w:ind w:left="284" w:hanging="284"/>
        <w:jc w:val="both"/>
        <w:rPr>
          <w:rStyle w:val="CharStyle8"/>
          <w:rFonts w:asciiTheme="minorHAnsi" w:hAnsiTheme="minorHAnsi" w:cstheme="minorHAnsi"/>
          <w:color w:val="000000"/>
          <w:sz w:val="22"/>
          <w:szCs w:val="22"/>
        </w:rPr>
      </w:pPr>
      <w:r w:rsidRPr="00520CD8">
        <w:rPr>
          <w:rStyle w:val="CharStyle8"/>
          <w:rFonts w:asciiTheme="minorHAnsi" w:hAnsiTheme="minorHAnsi" w:cstheme="minorHAnsi"/>
          <w:color w:val="000000"/>
          <w:sz w:val="22"/>
          <w:szCs w:val="22"/>
        </w:rPr>
        <w:t>Príloha č. 3 – Zoznam subdodávateľov</w:t>
      </w:r>
    </w:p>
    <w:p w14:paraId="3FDBF077" w14:textId="6CB7AF7A" w:rsidR="000E33AD" w:rsidRPr="00520CD8" w:rsidRDefault="008B7575" w:rsidP="00A354EF">
      <w:pPr>
        <w:pStyle w:val="Odsekzoznamu"/>
        <w:spacing w:line="259" w:lineRule="auto"/>
        <w:ind w:left="284" w:hanging="284"/>
        <w:jc w:val="both"/>
        <w:rPr>
          <w:rStyle w:val="CharStyle8"/>
          <w:rFonts w:asciiTheme="minorHAnsi" w:hAnsiTheme="minorHAnsi" w:cstheme="minorHAnsi"/>
          <w:color w:val="000000"/>
          <w:sz w:val="22"/>
          <w:szCs w:val="22"/>
        </w:rPr>
      </w:pPr>
      <w:r w:rsidRPr="00520CD8">
        <w:rPr>
          <w:rStyle w:val="CharStyle8"/>
          <w:rFonts w:asciiTheme="minorHAnsi" w:hAnsiTheme="minorHAnsi" w:cstheme="minorHAnsi"/>
          <w:color w:val="000000"/>
          <w:sz w:val="22"/>
          <w:szCs w:val="22"/>
        </w:rPr>
        <w:t>P</w:t>
      </w:r>
      <w:r w:rsidR="000E33AD" w:rsidRPr="00520CD8">
        <w:rPr>
          <w:rStyle w:val="CharStyle8"/>
          <w:rFonts w:asciiTheme="minorHAnsi" w:hAnsiTheme="minorHAnsi" w:cstheme="minorHAnsi"/>
          <w:color w:val="000000"/>
          <w:sz w:val="22"/>
          <w:szCs w:val="22"/>
        </w:rPr>
        <w:t>ríloha č. 4 – Zodpovedné osoby objednávateľa</w:t>
      </w:r>
      <w:r w:rsidR="00F4628A" w:rsidRPr="00520CD8">
        <w:rPr>
          <w:rStyle w:val="CharStyle8"/>
          <w:rFonts w:asciiTheme="minorHAnsi" w:hAnsiTheme="minorHAnsi" w:cstheme="minorHAnsi"/>
          <w:color w:val="000000"/>
          <w:sz w:val="22"/>
          <w:szCs w:val="22"/>
        </w:rPr>
        <w:t xml:space="preserve"> </w:t>
      </w:r>
      <w:r w:rsidR="00FA38C5">
        <w:rPr>
          <w:rStyle w:val="CharStyle8"/>
          <w:rFonts w:asciiTheme="minorHAnsi" w:hAnsiTheme="minorHAnsi" w:cstheme="minorHAnsi"/>
          <w:color w:val="000000"/>
          <w:sz w:val="22"/>
          <w:szCs w:val="22"/>
        </w:rPr>
        <w:t xml:space="preserve">a dodávateľov </w:t>
      </w:r>
    </w:p>
    <w:p w14:paraId="10072C00" w14:textId="77777777" w:rsidR="002D3B4E" w:rsidRDefault="002D3B4E" w:rsidP="00546E9A">
      <w:pPr>
        <w:pStyle w:val="Bezriadkovania"/>
        <w:rPr>
          <w:rStyle w:val="CharStyle8"/>
          <w:rFonts w:asciiTheme="minorHAnsi" w:hAnsiTheme="minorHAnsi" w:cstheme="minorHAnsi"/>
          <w:sz w:val="22"/>
          <w:szCs w:val="22"/>
        </w:rPr>
      </w:pPr>
    </w:p>
    <w:p w14:paraId="1F8B5C50" w14:textId="77777777" w:rsidR="00546E9A" w:rsidRDefault="00546E9A" w:rsidP="00546E9A">
      <w:pPr>
        <w:pStyle w:val="Bezriadkovania"/>
        <w:rPr>
          <w:rStyle w:val="CharStyle8"/>
          <w:rFonts w:asciiTheme="minorHAnsi" w:hAnsiTheme="minorHAnsi" w:cstheme="minorHAnsi"/>
          <w:sz w:val="22"/>
          <w:szCs w:val="22"/>
        </w:rPr>
      </w:pPr>
      <w:bookmarkStart w:id="8" w:name="_Hlk227533561"/>
    </w:p>
    <w:p w14:paraId="4507AC30" w14:textId="77777777" w:rsidR="002D3B4E" w:rsidRDefault="002D3B4E" w:rsidP="00546E9A">
      <w:pPr>
        <w:pStyle w:val="Bezriadkovania"/>
        <w:rPr>
          <w:rStyle w:val="CharStyle8"/>
          <w:rFonts w:asciiTheme="minorHAnsi" w:hAnsiTheme="minorHAnsi" w:cstheme="minorHAnsi"/>
          <w:sz w:val="22"/>
          <w:szCs w:val="22"/>
        </w:rPr>
      </w:pPr>
    </w:p>
    <w:p w14:paraId="654BD0A9" w14:textId="77777777" w:rsidR="003B1407" w:rsidRDefault="003B1407" w:rsidP="00546E9A">
      <w:pPr>
        <w:pStyle w:val="Bezriadkovania"/>
        <w:rPr>
          <w:rStyle w:val="CharStyle8"/>
          <w:rFonts w:asciiTheme="minorHAnsi" w:hAnsiTheme="minorHAnsi" w:cstheme="minorHAnsi"/>
          <w:sz w:val="22"/>
          <w:szCs w:val="22"/>
        </w:rPr>
      </w:pPr>
    </w:p>
    <w:p w14:paraId="56207268" w14:textId="77777777" w:rsidR="003B1407" w:rsidRDefault="003B1407" w:rsidP="00546E9A">
      <w:pPr>
        <w:pStyle w:val="Bezriadkovania"/>
        <w:rPr>
          <w:rStyle w:val="CharStyle8"/>
          <w:rFonts w:asciiTheme="minorHAnsi" w:hAnsiTheme="minorHAnsi" w:cstheme="minorHAnsi"/>
          <w:sz w:val="22"/>
          <w:szCs w:val="22"/>
        </w:rPr>
      </w:pPr>
    </w:p>
    <w:p w14:paraId="254C7FD6" w14:textId="77777777" w:rsidR="003B1407" w:rsidRDefault="003B1407" w:rsidP="00546E9A">
      <w:pPr>
        <w:pStyle w:val="Bezriadkovania"/>
        <w:rPr>
          <w:rStyle w:val="CharStyle8"/>
          <w:rFonts w:asciiTheme="minorHAnsi" w:hAnsiTheme="minorHAnsi" w:cstheme="minorHAnsi"/>
          <w:sz w:val="22"/>
          <w:szCs w:val="22"/>
        </w:rPr>
      </w:pPr>
    </w:p>
    <w:p w14:paraId="105B484B" w14:textId="77777777" w:rsidR="003B1407" w:rsidRDefault="003B1407" w:rsidP="00546E9A">
      <w:pPr>
        <w:pStyle w:val="Bezriadkovania"/>
        <w:rPr>
          <w:rStyle w:val="CharStyle8"/>
          <w:rFonts w:asciiTheme="minorHAnsi" w:hAnsiTheme="minorHAnsi" w:cstheme="minorHAnsi"/>
          <w:sz w:val="22"/>
          <w:szCs w:val="22"/>
        </w:rPr>
      </w:pPr>
    </w:p>
    <w:p w14:paraId="66987CCB" w14:textId="77777777" w:rsidR="003B1407" w:rsidRDefault="003B1407" w:rsidP="00546E9A">
      <w:pPr>
        <w:pStyle w:val="Bezriadkovania"/>
        <w:rPr>
          <w:rStyle w:val="CharStyle8"/>
          <w:rFonts w:asciiTheme="minorHAnsi" w:hAnsiTheme="minorHAnsi" w:cstheme="minorHAnsi"/>
          <w:sz w:val="22"/>
          <w:szCs w:val="22"/>
        </w:rPr>
      </w:pPr>
    </w:p>
    <w:p w14:paraId="7FC3D3B8" w14:textId="77777777" w:rsidR="003B1407" w:rsidRDefault="003B1407" w:rsidP="00546E9A">
      <w:pPr>
        <w:pStyle w:val="Bezriadkovania"/>
        <w:rPr>
          <w:rStyle w:val="CharStyle8"/>
          <w:rFonts w:asciiTheme="minorHAnsi" w:hAnsiTheme="minorHAnsi" w:cstheme="minorHAnsi"/>
          <w:sz w:val="22"/>
          <w:szCs w:val="22"/>
        </w:rPr>
      </w:pPr>
    </w:p>
    <w:p w14:paraId="7CF34413" w14:textId="77777777" w:rsidR="003B1407" w:rsidRDefault="003B1407" w:rsidP="00546E9A">
      <w:pPr>
        <w:pStyle w:val="Bezriadkovania"/>
        <w:rPr>
          <w:rStyle w:val="CharStyle8"/>
          <w:rFonts w:asciiTheme="minorHAnsi" w:hAnsiTheme="minorHAnsi" w:cstheme="minorHAnsi"/>
          <w:sz w:val="22"/>
          <w:szCs w:val="22"/>
        </w:rPr>
      </w:pPr>
    </w:p>
    <w:p w14:paraId="6FEB0ED9" w14:textId="77777777" w:rsidR="003B1407" w:rsidRDefault="003B1407" w:rsidP="00546E9A">
      <w:pPr>
        <w:pStyle w:val="Bezriadkovania"/>
        <w:rPr>
          <w:rStyle w:val="CharStyle8"/>
          <w:rFonts w:asciiTheme="minorHAnsi" w:hAnsiTheme="minorHAnsi" w:cstheme="minorHAnsi"/>
          <w:sz w:val="22"/>
          <w:szCs w:val="22"/>
        </w:rPr>
      </w:pPr>
    </w:p>
    <w:p w14:paraId="4382BF6C" w14:textId="77777777" w:rsidR="003B1407" w:rsidRDefault="003B1407" w:rsidP="00546E9A">
      <w:pPr>
        <w:pStyle w:val="Bezriadkovania"/>
        <w:rPr>
          <w:rStyle w:val="CharStyle8"/>
          <w:rFonts w:asciiTheme="minorHAnsi" w:hAnsiTheme="minorHAnsi" w:cstheme="minorHAnsi"/>
          <w:sz w:val="22"/>
          <w:szCs w:val="22"/>
        </w:rPr>
      </w:pPr>
    </w:p>
    <w:p w14:paraId="48ED4E3A" w14:textId="77777777" w:rsidR="00B34DEC" w:rsidRDefault="00B34DEC" w:rsidP="00B34DEC">
      <w:pPr>
        <w:pStyle w:val="Bezriadkovania"/>
        <w:rPr>
          <w:rStyle w:val="CharStyle8"/>
          <w:rFonts w:asciiTheme="minorHAnsi" w:hAnsiTheme="minorHAnsi" w:cstheme="minorHAnsi"/>
          <w:sz w:val="22"/>
          <w:szCs w:val="22"/>
        </w:rPr>
      </w:pPr>
      <w:bookmarkStart w:id="9" w:name="_Hlk160827796"/>
      <w:bookmarkEnd w:id="8"/>
    </w:p>
    <w:p w14:paraId="4B83DB06" w14:textId="77777777" w:rsidR="00B34DEC" w:rsidRDefault="00B34DEC" w:rsidP="00B34DEC">
      <w:pPr>
        <w:pStyle w:val="Bezriadkovania"/>
        <w:rPr>
          <w:rStyle w:val="CharStyle8"/>
          <w:rFonts w:asciiTheme="minorHAnsi" w:hAnsiTheme="minorHAnsi" w:cstheme="minorHAnsi"/>
          <w:sz w:val="22"/>
          <w:szCs w:val="22"/>
        </w:rPr>
      </w:pPr>
    </w:p>
    <w:p w14:paraId="020614D8" w14:textId="52DEE1A8"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 xml:space="preserve">V ......................dňa................................ </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V Banskej Bystrici, dňa...........................</w:t>
      </w:r>
    </w:p>
    <w:p w14:paraId="3E5A60F6" w14:textId="77777777" w:rsidR="00B34DEC" w:rsidRDefault="00B34DEC" w:rsidP="00B34DEC">
      <w:pPr>
        <w:pStyle w:val="Bezriadkovania"/>
        <w:rPr>
          <w:rStyle w:val="CharStyle8"/>
          <w:rFonts w:asciiTheme="minorHAnsi" w:hAnsiTheme="minorHAnsi" w:cstheme="minorHAnsi"/>
          <w:sz w:val="22"/>
          <w:szCs w:val="22"/>
        </w:rPr>
      </w:pPr>
    </w:p>
    <w:p w14:paraId="2C468394" w14:textId="77777777" w:rsidR="00B34DEC" w:rsidRDefault="00B34DEC" w:rsidP="00B34DEC">
      <w:pPr>
        <w:pStyle w:val="Bezriadkovania"/>
        <w:rPr>
          <w:rStyle w:val="CharStyle8"/>
          <w:rFonts w:asciiTheme="minorHAnsi" w:hAnsiTheme="minorHAnsi" w:cstheme="minorHAnsi"/>
          <w:sz w:val="22"/>
          <w:szCs w:val="22"/>
        </w:rPr>
      </w:pPr>
    </w:p>
    <w:p w14:paraId="283296D0" w14:textId="32C9A946"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Za predávajúceho</w:t>
      </w:r>
      <w:r>
        <w:rPr>
          <w:rStyle w:val="CharStyle8"/>
          <w:rFonts w:asciiTheme="minorHAnsi" w:hAnsiTheme="minorHAnsi" w:cstheme="minorHAnsi"/>
          <w:sz w:val="22"/>
          <w:szCs w:val="22"/>
        </w:rPr>
        <w:t xml:space="preserve"> č. 1</w:t>
      </w: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Za Kupujúceho:</w:t>
      </w:r>
    </w:p>
    <w:p w14:paraId="37D07F6E" w14:textId="77777777" w:rsidR="00B34DEC" w:rsidRDefault="00B34DEC" w:rsidP="00B34DEC">
      <w:pPr>
        <w:pStyle w:val="Bezriadkovania"/>
        <w:rPr>
          <w:rStyle w:val="CharStyle8"/>
          <w:rFonts w:asciiTheme="minorHAnsi" w:hAnsiTheme="minorHAnsi" w:cstheme="minorHAnsi"/>
          <w:sz w:val="22"/>
          <w:szCs w:val="22"/>
        </w:rPr>
      </w:pPr>
    </w:p>
    <w:p w14:paraId="54B57EF1" w14:textId="77777777" w:rsidR="00B34DEC" w:rsidRPr="00CC45D4" w:rsidRDefault="00B34DEC" w:rsidP="00B34DEC">
      <w:pPr>
        <w:pStyle w:val="Bezriadkovania"/>
        <w:rPr>
          <w:rStyle w:val="CharStyle8"/>
          <w:rFonts w:asciiTheme="minorHAnsi" w:hAnsiTheme="minorHAnsi" w:cstheme="minorHAnsi"/>
          <w:color w:val="FF0000"/>
          <w:sz w:val="22"/>
          <w:szCs w:val="22"/>
        </w:rPr>
      </w:pPr>
      <w:r w:rsidRPr="00CC45D4">
        <w:rPr>
          <w:rStyle w:val="CharStyle8"/>
          <w:rFonts w:asciiTheme="minorHAnsi" w:hAnsiTheme="minorHAnsi" w:cstheme="minorHAnsi"/>
          <w:color w:val="FF0000"/>
          <w:sz w:val="22"/>
          <w:szCs w:val="22"/>
        </w:rPr>
        <w:t xml:space="preserve">Doplní uchádzač </w:t>
      </w:r>
    </w:p>
    <w:p w14:paraId="51D3D78A" w14:textId="77777777" w:rsidR="00B34DEC" w:rsidRDefault="00B34DEC" w:rsidP="00B34DEC">
      <w:pPr>
        <w:pStyle w:val="Bezriadkovania"/>
        <w:rPr>
          <w:rStyle w:val="CharStyle8"/>
          <w:rFonts w:asciiTheme="minorHAnsi" w:hAnsiTheme="minorHAnsi" w:cstheme="minorHAnsi"/>
          <w:sz w:val="22"/>
          <w:szCs w:val="22"/>
        </w:rPr>
      </w:pPr>
    </w:p>
    <w:p w14:paraId="4700A9DD" w14:textId="77777777" w:rsidR="00B34DEC" w:rsidRPr="00517DDA" w:rsidRDefault="00B34DEC" w:rsidP="00B34DEC">
      <w:pPr>
        <w:pStyle w:val="Bezriadkovania"/>
        <w:rPr>
          <w:rStyle w:val="CharStyle8"/>
          <w:rFonts w:asciiTheme="minorHAnsi" w:hAnsiTheme="minorHAnsi" w:cstheme="minorHAnsi"/>
          <w:sz w:val="22"/>
          <w:szCs w:val="22"/>
        </w:rPr>
      </w:pPr>
    </w:p>
    <w:p w14:paraId="7F81703A" w14:textId="77777777"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w:t>
      </w:r>
    </w:p>
    <w:p w14:paraId="23BB6552" w14:textId="77777777" w:rsidR="00B34DEC" w:rsidRPr="00E26A9D" w:rsidRDefault="00B34DEC" w:rsidP="00B34DEC">
      <w:pPr>
        <w:pStyle w:val="Bezriadkovania"/>
        <w:rPr>
          <w:rStyle w:val="CharStyle8"/>
          <w:rFonts w:asciiTheme="minorHAnsi" w:hAnsiTheme="minorHAnsi" w:cstheme="minorHAnsi"/>
          <w:b/>
          <w:sz w:val="22"/>
          <w:szCs w:val="22"/>
        </w:rPr>
      </w:pP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E26A9D">
        <w:rPr>
          <w:rStyle w:val="CharStyle8"/>
          <w:rFonts w:asciiTheme="minorHAnsi" w:hAnsiTheme="minorHAnsi" w:cstheme="minorHAnsi"/>
          <w:b/>
          <w:sz w:val="22"/>
          <w:szCs w:val="22"/>
        </w:rPr>
        <w:t xml:space="preserve">Ing. Martin </w:t>
      </w:r>
      <w:r>
        <w:rPr>
          <w:rStyle w:val="CharStyle8"/>
          <w:rFonts w:asciiTheme="minorHAnsi" w:hAnsiTheme="minorHAnsi" w:cstheme="minorHAnsi"/>
          <w:b/>
          <w:sz w:val="22"/>
          <w:szCs w:val="22"/>
        </w:rPr>
        <w:t>Turčan</w:t>
      </w:r>
    </w:p>
    <w:p w14:paraId="672AC531" w14:textId="77777777"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predseda predstavenstva</w:t>
      </w:r>
    </w:p>
    <w:p w14:paraId="6EDBD0CC" w14:textId="77777777"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Banskobystrickej regionálnej správy ciest, </w:t>
      </w:r>
      <w:proofErr w:type="spellStart"/>
      <w:r w:rsidRPr="00517DDA">
        <w:rPr>
          <w:rStyle w:val="CharStyle8"/>
          <w:rFonts w:asciiTheme="minorHAnsi" w:hAnsiTheme="minorHAnsi" w:cstheme="minorHAnsi"/>
          <w:sz w:val="22"/>
          <w:szCs w:val="22"/>
        </w:rPr>
        <w:t>a.s</w:t>
      </w:r>
      <w:proofErr w:type="spellEnd"/>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                          </w:t>
      </w:r>
    </w:p>
    <w:p w14:paraId="01E626D0" w14:textId="77777777" w:rsidR="00B34DEC" w:rsidRDefault="00B34DEC" w:rsidP="00B34DEC">
      <w:pPr>
        <w:pStyle w:val="Bezriadkovania"/>
        <w:rPr>
          <w:rStyle w:val="CharStyle8"/>
          <w:rFonts w:asciiTheme="minorHAnsi" w:hAnsiTheme="minorHAnsi" w:cstheme="minorHAnsi"/>
          <w:sz w:val="22"/>
          <w:szCs w:val="22"/>
        </w:rPr>
      </w:pPr>
    </w:p>
    <w:p w14:paraId="756BA10C" w14:textId="77777777" w:rsidR="00B34DEC" w:rsidRDefault="00B34DEC" w:rsidP="00B34DEC">
      <w:pPr>
        <w:pStyle w:val="Bezriadkovania"/>
        <w:rPr>
          <w:rStyle w:val="CharStyle8"/>
          <w:rFonts w:asciiTheme="minorHAnsi" w:hAnsiTheme="minorHAnsi" w:cstheme="minorHAnsi"/>
          <w:sz w:val="22"/>
          <w:szCs w:val="22"/>
        </w:rPr>
      </w:pPr>
    </w:p>
    <w:p w14:paraId="3D0E3F00" w14:textId="77777777" w:rsidR="00B34DEC" w:rsidRDefault="00B34DEC" w:rsidP="00B34DEC">
      <w:pPr>
        <w:pStyle w:val="Bezriadkovania"/>
        <w:rPr>
          <w:rStyle w:val="CharStyle8"/>
          <w:rFonts w:asciiTheme="minorHAnsi" w:hAnsiTheme="minorHAnsi" w:cstheme="minorHAnsi"/>
          <w:sz w:val="22"/>
          <w:szCs w:val="22"/>
        </w:rPr>
      </w:pPr>
    </w:p>
    <w:p w14:paraId="6693B44C" w14:textId="77777777" w:rsidR="00B34DEC" w:rsidRPr="00517DDA" w:rsidRDefault="00B34DEC" w:rsidP="00B34DEC">
      <w:pPr>
        <w:pStyle w:val="Bezriadkovania"/>
        <w:rPr>
          <w:rStyle w:val="CharStyle8"/>
          <w:rFonts w:asciiTheme="minorHAnsi" w:hAnsiTheme="minorHAnsi" w:cstheme="minorHAnsi"/>
          <w:sz w:val="22"/>
          <w:szCs w:val="22"/>
        </w:rPr>
      </w:pPr>
    </w:p>
    <w:p w14:paraId="4B78A485" w14:textId="77777777" w:rsidR="00B34DEC" w:rsidRPr="00517DDA" w:rsidRDefault="00B34DEC" w:rsidP="00B34DEC">
      <w:pPr>
        <w:pStyle w:val="Bezriadkovania"/>
        <w:rPr>
          <w:rFonts w:asciiTheme="minorHAnsi" w:hAnsiTheme="minorHAnsi" w:cstheme="minorHAnsi"/>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t>..............................................................</w:t>
      </w:r>
    </w:p>
    <w:p w14:paraId="6E4C6525" w14:textId="77777777" w:rsidR="00B34DEC" w:rsidRPr="00E26A9D" w:rsidRDefault="00B34DEC" w:rsidP="00B34DEC">
      <w:pPr>
        <w:jc w:val="both"/>
        <w:rPr>
          <w:rFonts w:asciiTheme="minorHAnsi" w:hAnsiTheme="minorHAnsi" w:cstheme="minorHAnsi"/>
          <w:b/>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sidRPr="00E26A9D">
        <w:rPr>
          <w:rFonts w:asciiTheme="minorHAnsi" w:hAnsiTheme="minorHAnsi" w:cstheme="minorHAnsi"/>
          <w:b/>
          <w:color w:val="auto"/>
          <w:sz w:val="22"/>
          <w:szCs w:val="22"/>
        </w:rPr>
        <w:t xml:space="preserve">Ing. Róbert </w:t>
      </w:r>
      <w:proofErr w:type="spellStart"/>
      <w:r w:rsidRPr="00E26A9D">
        <w:rPr>
          <w:rFonts w:asciiTheme="minorHAnsi" w:hAnsiTheme="minorHAnsi" w:cstheme="minorHAnsi"/>
          <w:b/>
          <w:color w:val="auto"/>
          <w:sz w:val="22"/>
          <w:szCs w:val="22"/>
        </w:rPr>
        <w:t>Machala</w:t>
      </w:r>
      <w:proofErr w:type="spellEnd"/>
      <w:r w:rsidRPr="00E26A9D">
        <w:rPr>
          <w:rFonts w:asciiTheme="minorHAnsi" w:hAnsiTheme="minorHAnsi" w:cstheme="minorHAnsi"/>
          <w:b/>
          <w:color w:val="auto"/>
          <w:sz w:val="22"/>
          <w:szCs w:val="22"/>
        </w:rPr>
        <w:t xml:space="preserve">  </w:t>
      </w:r>
    </w:p>
    <w:p w14:paraId="03D12CB0" w14:textId="77777777" w:rsidR="00B34DEC" w:rsidRDefault="00B34DEC" w:rsidP="00B34DEC">
      <w:pPr>
        <w:ind w:left="4248" w:firstLine="708"/>
        <w:jc w:val="both"/>
        <w:rPr>
          <w:rFonts w:asciiTheme="minorHAnsi" w:hAnsiTheme="minorHAnsi" w:cstheme="minorHAnsi"/>
          <w:color w:val="auto"/>
          <w:sz w:val="22"/>
          <w:szCs w:val="22"/>
        </w:rPr>
      </w:pPr>
      <w:r w:rsidRPr="00517DDA">
        <w:rPr>
          <w:rFonts w:asciiTheme="minorHAnsi" w:hAnsiTheme="minorHAnsi" w:cstheme="minorHAnsi"/>
          <w:color w:val="auto"/>
          <w:sz w:val="22"/>
          <w:szCs w:val="22"/>
        </w:rPr>
        <w:t>podpredseda predstavenstva</w:t>
      </w:r>
    </w:p>
    <w:p w14:paraId="0AAC1350" w14:textId="77777777" w:rsidR="00B34DEC" w:rsidRDefault="00B34DEC" w:rsidP="00B34DEC">
      <w:pPr>
        <w:pStyle w:val="Style16"/>
        <w:shd w:val="clear" w:color="auto" w:fill="auto"/>
        <w:spacing w:line="240" w:lineRule="auto"/>
        <w:jc w:val="both"/>
        <w:rPr>
          <w:rStyle w:val="CharStyle8"/>
          <w:rFonts w:cstheme="minorHAnsi"/>
          <w:b w:val="0"/>
          <w:sz w:val="22"/>
          <w:szCs w:val="22"/>
        </w:rPr>
      </w:pPr>
      <w:r>
        <w:rPr>
          <w:rStyle w:val="CharStyle8"/>
          <w:rFonts w:cstheme="minorHAnsi"/>
          <w:b w:val="0"/>
          <w:sz w:val="22"/>
          <w:szCs w:val="22"/>
        </w:rPr>
        <w:t xml:space="preserve">                                                                                               </w:t>
      </w:r>
      <w:r>
        <w:rPr>
          <w:rStyle w:val="CharStyle8"/>
          <w:rFonts w:cstheme="minorHAnsi"/>
          <w:b w:val="0"/>
          <w:sz w:val="22"/>
          <w:szCs w:val="22"/>
        </w:rPr>
        <w:tab/>
      </w:r>
      <w:r w:rsidRPr="00517DDA">
        <w:rPr>
          <w:rStyle w:val="CharStyle8"/>
          <w:rFonts w:cstheme="minorHAnsi"/>
          <w:b w:val="0"/>
          <w:sz w:val="22"/>
          <w:szCs w:val="22"/>
        </w:rPr>
        <w:t xml:space="preserve">Banskobystrickej regionálnej správy ciest, </w:t>
      </w:r>
      <w:proofErr w:type="spellStart"/>
      <w:r w:rsidRPr="00517DDA">
        <w:rPr>
          <w:rStyle w:val="CharStyle8"/>
          <w:rFonts w:cstheme="minorHAnsi"/>
          <w:b w:val="0"/>
          <w:sz w:val="22"/>
          <w:szCs w:val="22"/>
        </w:rPr>
        <w:t>a.s</w:t>
      </w:r>
      <w:proofErr w:type="spellEnd"/>
      <w:r w:rsidRPr="00517DDA">
        <w:rPr>
          <w:rStyle w:val="CharStyle8"/>
          <w:rFonts w:cstheme="minorHAnsi"/>
          <w:b w:val="0"/>
          <w:sz w:val="22"/>
          <w:szCs w:val="22"/>
        </w:rPr>
        <w:t>.</w:t>
      </w:r>
    </w:p>
    <w:p w14:paraId="066DA075" w14:textId="77777777" w:rsidR="00B34DEC" w:rsidRDefault="00B34DEC" w:rsidP="00B34DEC">
      <w:pPr>
        <w:pStyle w:val="Style16"/>
        <w:shd w:val="clear" w:color="auto" w:fill="auto"/>
        <w:spacing w:line="240" w:lineRule="auto"/>
        <w:jc w:val="both"/>
      </w:pPr>
    </w:p>
    <w:p w14:paraId="36B16B6A" w14:textId="77777777" w:rsidR="00B34DEC" w:rsidRDefault="00B34DEC" w:rsidP="00B34DEC">
      <w:pPr>
        <w:pStyle w:val="Style16"/>
        <w:shd w:val="clear" w:color="auto" w:fill="auto"/>
        <w:spacing w:line="240" w:lineRule="auto"/>
        <w:jc w:val="both"/>
      </w:pPr>
    </w:p>
    <w:p w14:paraId="4F72A337" w14:textId="77777777" w:rsidR="00B34DEC" w:rsidRDefault="00B34DEC" w:rsidP="00B34DEC">
      <w:pPr>
        <w:pStyle w:val="Style16"/>
        <w:shd w:val="clear" w:color="auto" w:fill="auto"/>
        <w:spacing w:line="240" w:lineRule="auto"/>
        <w:jc w:val="both"/>
      </w:pPr>
    </w:p>
    <w:p w14:paraId="13A76368" w14:textId="77777777" w:rsidR="00FA38C5" w:rsidRDefault="00FA38C5" w:rsidP="001934F6">
      <w:pPr>
        <w:pStyle w:val="Style16"/>
        <w:shd w:val="clear" w:color="auto" w:fill="auto"/>
        <w:spacing w:line="240" w:lineRule="auto"/>
        <w:jc w:val="both"/>
        <w:rPr>
          <w:rStyle w:val="CharStyle8"/>
          <w:rFonts w:cstheme="minorHAnsi"/>
          <w:b w:val="0"/>
          <w:sz w:val="22"/>
          <w:szCs w:val="22"/>
        </w:rPr>
      </w:pPr>
    </w:p>
    <w:p w14:paraId="07BC89E2" w14:textId="77777777" w:rsidR="00FA38C5" w:rsidRDefault="00FA38C5" w:rsidP="001934F6">
      <w:pPr>
        <w:pStyle w:val="Style16"/>
        <w:shd w:val="clear" w:color="auto" w:fill="auto"/>
        <w:spacing w:line="240" w:lineRule="auto"/>
        <w:jc w:val="both"/>
        <w:rPr>
          <w:rStyle w:val="CharStyle8"/>
          <w:rFonts w:cstheme="minorHAnsi"/>
          <w:b w:val="0"/>
          <w:sz w:val="22"/>
          <w:szCs w:val="22"/>
        </w:rPr>
      </w:pPr>
    </w:p>
    <w:bookmarkEnd w:id="9"/>
    <w:p w14:paraId="6B4D6049" w14:textId="77777777" w:rsidR="003B1407" w:rsidRDefault="003B1407" w:rsidP="003B1407">
      <w:pPr>
        <w:pStyle w:val="Bezriadkovania"/>
        <w:rPr>
          <w:rStyle w:val="CharStyle8"/>
          <w:rFonts w:asciiTheme="minorHAnsi" w:hAnsiTheme="minorHAnsi" w:cstheme="minorHAnsi"/>
          <w:sz w:val="22"/>
          <w:szCs w:val="22"/>
        </w:rPr>
      </w:pPr>
    </w:p>
    <w:p w14:paraId="51EA9B80" w14:textId="77777777" w:rsidR="003B1407" w:rsidRDefault="003B1407" w:rsidP="003B1407">
      <w:pPr>
        <w:pStyle w:val="Bezriadkovania"/>
        <w:rPr>
          <w:rStyle w:val="CharStyle8"/>
          <w:rFonts w:asciiTheme="minorHAnsi" w:hAnsiTheme="minorHAnsi" w:cstheme="minorHAnsi"/>
          <w:sz w:val="22"/>
          <w:szCs w:val="22"/>
        </w:rPr>
      </w:pPr>
    </w:p>
    <w:p w14:paraId="33C4B993" w14:textId="77777777" w:rsidR="003B1407" w:rsidRDefault="003B1407" w:rsidP="003B1407">
      <w:pPr>
        <w:pStyle w:val="Bezriadkovania"/>
        <w:rPr>
          <w:rStyle w:val="CharStyle8"/>
          <w:rFonts w:asciiTheme="minorHAnsi" w:hAnsiTheme="minorHAnsi" w:cstheme="minorHAnsi"/>
          <w:sz w:val="22"/>
          <w:szCs w:val="22"/>
        </w:rPr>
      </w:pPr>
    </w:p>
    <w:p w14:paraId="0A2FBCDC" w14:textId="77777777" w:rsidR="003B1407" w:rsidRDefault="003B1407" w:rsidP="003B1407">
      <w:pPr>
        <w:pStyle w:val="Bezriadkovania"/>
        <w:rPr>
          <w:rStyle w:val="CharStyle8"/>
          <w:rFonts w:asciiTheme="minorHAnsi" w:hAnsiTheme="minorHAnsi" w:cstheme="minorHAnsi"/>
          <w:sz w:val="22"/>
          <w:szCs w:val="22"/>
        </w:rPr>
      </w:pPr>
    </w:p>
    <w:p w14:paraId="42142478" w14:textId="77777777" w:rsidR="003B1407" w:rsidRDefault="003B1407" w:rsidP="003B1407">
      <w:pPr>
        <w:pStyle w:val="Bezriadkovania"/>
        <w:rPr>
          <w:rStyle w:val="CharStyle8"/>
          <w:rFonts w:asciiTheme="minorHAnsi" w:hAnsiTheme="minorHAnsi" w:cstheme="minorHAnsi"/>
          <w:sz w:val="22"/>
          <w:szCs w:val="22"/>
        </w:rPr>
      </w:pPr>
    </w:p>
    <w:p w14:paraId="26AC097B" w14:textId="77777777" w:rsidR="003B1407" w:rsidRDefault="003B1407" w:rsidP="003B1407">
      <w:pPr>
        <w:pStyle w:val="Bezriadkovania"/>
        <w:rPr>
          <w:rStyle w:val="CharStyle8"/>
          <w:rFonts w:asciiTheme="minorHAnsi" w:hAnsiTheme="minorHAnsi" w:cstheme="minorHAnsi"/>
          <w:sz w:val="22"/>
          <w:szCs w:val="22"/>
        </w:rPr>
      </w:pPr>
    </w:p>
    <w:p w14:paraId="2BB61B1A" w14:textId="77777777" w:rsidR="003B1407" w:rsidRDefault="003B1407" w:rsidP="003B1407">
      <w:pPr>
        <w:pStyle w:val="Bezriadkovania"/>
        <w:rPr>
          <w:rStyle w:val="CharStyle8"/>
          <w:rFonts w:asciiTheme="minorHAnsi" w:hAnsiTheme="minorHAnsi" w:cstheme="minorHAnsi"/>
          <w:sz w:val="22"/>
          <w:szCs w:val="22"/>
        </w:rPr>
      </w:pPr>
    </w:p>
    <w:p w14:paraId="533DF18A" w14:textId="77777777" w:rsidR="003B1407" w:rsidRDefault="003B1407" w:rsidP="003B1407">
      <w:pPr>
        <w:pStyle w:val="Bezriadkovania"/>
        <w:rPr>
          <w:rStyle w:val="CharStyle8"/>
          <w:rFonts w:asciiTheme="minorHAnsi" w:hAnsiTheme="minorHAnsi" w:cstheme="minorHAnsi"/>
          <w:sz w:val="22"/>
          <w:szCs w:val="22"/>
        </w:rPr>
      </w:pPr>
    </w:p>
    <w:p w14:paraId="5638A348" w14:textId="77777777" w:rsidR="003B1407" w:rsidRDefault="003B1407" w:rsidP="003B1407">
      <w:pPr>
        <w:pStyle w:val="Bezriadkovania"/>
        <w:rPr>
          <w:rStyle w:val="CharStyle8"/>
          <w:rFonts w:asciiTheme="minorHAnsi" w:hAnsiTheme="minorHAnsi" w:cstheme="minorHAnsi"/>
          <w:sz w:val="22"/>
          <w:szCs w:val="22"/>
        </w:rPr>
      </w:pPr>
    </w:p>
    <w:p w14:paraId="186210ED" w14:textId="77777777" w:rsidR="003B1407" w:rsidRDefault="003B1407" w:rsidP="003B1407">
      <w:pPr>
        <w:pStyle w:val="Bezriadkovania"/>
        <w:rPr>
          <w:rStyle w:val="CharStyle8"/>
          <w:rFonts w:asciiTheme="minorHAnsi" w:hAnsiTheme="minorHAnsi" w:cstheme="minorHAnsi"/>
          <w:sz w:val="22"/>
          <w:szCs w:val="22"/>
        </w:rPr>
      </w:pPr>
    </w:p>
    <w:p w14:paraId="2225FB78" w14:textId="77777777" w:rsidR="003B1407" w:rsidRDefault="003B1407" w:rsidP="003B1407">
      <w:pPr>
        <w:pStyle w:val="Bezriadkovania"/>
        <w:rPr>
          <w:rStyle w:val="CharStyle8"/>
          <w:rFonts w:asciiTheme="minorHAnsi" w:hAnsiTheme="minorHAnsi" w:cstheme="minorHAnsi"/>
          <w:sz w:val="22"/>
          <w:szCs w:val="22"/>
        </w:rPr>
      </w:pPr>
    </w:p>
    <w:p w14:paraId="23CB9924" w14:textId="77777777" w:rsidR="003B1407" w:rsidRDefault="003B1407" w:rsidP="003B1407">
      <w:pPr>
        <w:pStyle w:val="Bezriadkovania"/>
        <w:rPr>
          <w:rStyle w:val="CharStyle8"/>
          <w:rFonts w:asciiTheme="minorHAnsi" w:hAnsiTheme="minorHAnsi" w:cstheme="minorHAnsi"/>
          <w:sz w:val="22"/>
          <w:szCs w:val="22"/>
        </w:rPr>
      </w:pPr>
    </w:p>
    <w:p w14:paraId="36BAFCB8" w14:textId="77777777" w:rsidR="003B1407" w:rsidRDefault="003B1407" w:rsidP="003B1407">
      <w:pPr>
        <w:pStyle w:val="Bezriadkovania"/>
        <w:rPr>
          <w:rStyle w:val="CharStyle8"/>
          <w:rFonts w:asciiTheme="minorHAnsi" w:hAnsiTheme="minorHAnsi" w:cstheme="minorHAnsi"/>
          <w:sz w:val="22"/>
          <w:szCs w:val="22"/>
        </w:rPr>
      </w:pPr>
    </w:p>
    <w:p w14:paraId="7EF14351" w14:textId="77777777" w:rsidR="003B1407" w:rsidRDefault="003B1407" w:rsidP="003B1407">
      <w:pPr>
        <w:pStyle w:val="Bezriadkovania"/>
        <w:rPr>
          <w:rStyle w:val="CharStyle8"/>
          <w:rFonts w:asciiTheme="minorHAnsi" w:hAnsiTheme="minorHAnsi" w:cstheme="minorHAnsi"/>
          <w:sz w:val="22"/>
          <w:szCs w:val="22"/>
        </w:rPr>
      </w:pPr>
    </w:p>
    <w:p w14:paraId="733B1CCE" w14:textId="77777777" w:rsidR="003B1407" w:rsidRDefault="003B1407" w:rsidP="003B1407">
      <w:pPr>
        <w:pStyle w:val="Bezriadkovania"/>
        <w:rPr>
          <w:rStyle w:val="CharStyle8"/>
          <w:rFonts w:asciiTheme="minorHAnsi" w:hAnsiTheme="minorHAnsi" w:cstheme="minorHAnsi"/>
          <w:sz w:val="22"/>
          <w:szCs w:val="22"/>
        </w:rPr>
      </w:pPr>
    </w:p>
    <w:p w14:paraId="7BC34C1B" w14:textId="77777777" w:rsidR="003B1407" w:rsidRDefault="003B1407" w:rsidP="003B1407">
      <w:pPr>
        <w:pStyle w:val="Bezriadkovania"/>
        <w:rPr>
          <w:rStyle w:val="CharStyle8"/>
          <w:rFonts w:asciiTheme="minorHAnsi" w:hAnsiTheme="minorHAnsi" w:cstheme="minorHAnsi"/>
          <w:sz w:val="22"/>
          <w:szCs w:val="22"/>
        </w:rPr>
      </w:pPr>
    </w:p>
    <w:p w14:paraId="07F4E75B" w14:textId="77777777" w:rsidR="003B1407" w:rsidRDefault="003B1407" w:rsidP="003B1407">
      <w:pPr>
        <w:pStyle w:val="Bezriadkovania"/>
        <w:rPr>
          <w:rStyle w:val="CharStyle8"/>
          <w:rFonts w:asciiTheme="minorHAnsi" w:hAnsiTheme="minorHAnsi" w:cstheme="minorHAnsi"/>
          <w:sz w:val="22"/>
          <w:szCs w:val="22"/>
        </w:rPr>
      </w:pPr>
    </w:p>
    <w:p w14:paraId="41C12829" w14:textId="77777777" w:rsidR="003B1407" w:rsidRDefault="003B1407" w:rsidP="003B1407">
      <w:pPr>
        <w:pStyle w:val="Bezriadkovania"/>
        <w:rPr>
          <w:rStyle w:val="CharStyle8"/>
          <w:rFonts w:asciiTheme="minorHAnsi" w:hAnsiTheme="minorHAnsi" w:cstheme="minorHAnsi"/>
          <w:sz w:val="22"/>
          <w:szCs w:val="22"/>
        </w:rPr>
      </w:pPr>
    </w:p>
    <w:p w14:paraId="54419F7F" w14:textId="77777777" w:rsidR="003B1407" w:rsidRDefault="003B1407" w:rsidP="003B1407">
      <w:pPr>
        <w:pStyle w:val="Bezriadkovania"/>
        <w:rPr>
          <w:rStyle w:val="CharStyle8"/>
          <w:rFonts w:asciiTheme="minorHAnsi" w:hAnsiTheme="minorHAnsi" w:cstheme="minorHAnsi"/>
          <w:sz w:val="22"/>
          <w:szCs w:val="22"/>
        </w:rPr>
      </w:pPr>
    </w:p>
    <w:p w14:paraId="6D496EA7" w14:textId="77777777" w:rsidR="003B1407" w:rsidRDefault="003B1407" w:rsidP="003B1407">
      <w:pPr>
        <w:pStyle w:val="Bezriadkovania"/>
        <w:rPr>
          <w:rStyle w:val="CharStyle8"/>
          <w:rFonts w:asciiTheme="minorHAnsi" w:hAnsiTheme="minorHAnsi" w:cstheme="minorHAnsi"/>
          <w:sz w:val="22"/>
          <w:szCs w:val="22"/>
        </w:rPr>
      </w:pPr>
    </w:p>
    <w:p w14:paraId="30DA2A20" w14:textId="77777777" w:rsidR="003B1407" w:rsidRDefault="003B1407" w:rsidP="003B1407">
      <w:pPr>
        <w:pStyle w:val="Bezriadkovania"/>
        <w:rPr>
          <w:rStyle w:val="CharStyle8"/>
          <w:rFonts w:asciiTheme="minorHAnsi" w:hAnsiTheme="minorHAnsi" w:cstheme="minorHAnsi"/>
          <w:sz w:val="22"/>
          <w:szCs w:val="22"/>
        </w:rPr>
      </w:pPr>
    </w:p>
    <w:p w14:paraId="50A8F988" w14:textId="77777777" w:rsidR="003B1407" w:rsidRDefault="003B1407" w:rsidP="003B1407">
      <w:pPr>
        <w:pStyle w:val="Bezriadkovania"/>
        <w:rPr>
          <w:rStyle w:val="CharStyle8"/>
          <w:rFonts w:asciiTheme="minorHAnsi" w:hAnsiTheme="minorHAnsi" w:cstheme="minorHAnsi"/>
          <w:sz w:val="22"/>
          <w:szCs w:val="22"/>
        </w:rPr>
      </w:pPr>
    </w:p>
    <w:p w14:paraId="424B3CF6" w14:textId="77777777" w:rsidR="003B1407" w:rsidRDefault="003B1407" w:rsidP="003B1407">
      <w:pPr>
        <w:pStyle w:val="Bezriadkovania"/>
        <w:rPr>
          <w:rStyle w:val="CharStyle8"/>
          <w:rFonts w:asciiTheme="minorHAnsi" w:hAnsiTheme="minorHAnsi" w:cstheme="minorHAnsi"/>
          <w:sz w:val="22"/>
          <w:szCs w:val="22"/>
        </w:rPr>
      </w:pPr>
    </w:p>
    <w:p w14:paraId="39F71690" w14:textId="77777777" w:rsidR="003B1407" w:rsidRDefault="003B1407" w:rsidP="003B1407">
      <w:pPr>
        <w:pStyle w:val="Bezriadkovania"/>
        <w:rPr>
          <w:rStyle w:val="CharStyle8"/>
          <w:rFonts w:asciiTheme="minorHAnsi" w:hAnsiTheme="minorHAnsi" w:cstheme="minorHAnsi"/>
          <w:sz w:val="22"/>
          <w:szCs w:val="22"/>
        </w:rPr>
      </w:pPr>
    </w:p>
    <w:p w14:paraId="6C4658E8" w14:textId="77777777" w:rsidR="003B1407" w:rsidRDefault="003B1407" w:rsidP="003B1407">
      <w:pPr>
        <w:pStyle w:val="Bezriadkovania"/>
        <w:rPr>
          <w:rStyle w:val="CharStyle8"/>
          <w:rFonts w:asciiTheme="minorHAnsi" w:hAnsiTheme="minorHAnsi" w:cstheme="minorHAnsi"/>
          <w:sz w:val="22"/>
          <w:szCs w:val="22"/>
        </w:rPr>
      </w:pPr>
    </w:p>
    <w:p w14:paraId="286F24B7" w14:textId="77777777" w:rsidR="003B1407" w:rsidRDefault="003B1407" w:rsidP="003B1407">
      <w:pPr>
        <w:pStyle w:val="Bezriadkovania"/>
        <w:rPr>
          <w:rStyle w:val="CharStyle8"/>
          <w:rFonts w:asciiTheme="minorHAnsi" w:hAnsiTheme="minorHAnsi" w:cstheme="minorHAnsi"/>
          <w:sz w:val="22"/>
          <w:szCs w:val="22"/>
        </w:rPr>
      </w:pPr>
    </w:p>
    <w:p w14:paraId="19DC45A6" w14:textId="77777777" w:rsidR="003B1407" w:rsidRDefault="003B1407" w:rsidP="003B1407">
      <w:pPr>
        <w:pStyle w:val="Bezriadkovania"/>
        <w:rPr>
          <w:rStyle w:val="CharStyle8"/>
          <w:rFonts w:asciiTheme="minorHAnsi" w:hAnsiTheme="minorHAnsi" w:cstheme="minorHAnsi"/>
          <w:sz w:val="22"/>
          <w:szCs w:val="22"/>
        </w:rPr>
      </w:pPr>
    </w:p>
    <w:p w14:paraId="73F67948" w14:textId="77777777" w:rsidR="003B1407" w:rsidRDefault="003B1407" w:rsidP="003B1407">
      <w:pPr>
        <w:pStyle w:val="Bezriadkovania"/>
        <w:rPr>
          <w:rStyle w:val="CharStyle8"/>
          <w:rFonts w:asciiTheme="minorHAnsi" w:hAnsiTheme="minorHAnsi" w:cstheme="minorHAnsi"/>
          <w:sz w:val="22"/>
          <w:szCs w:val="22"/>
        </w:rPr>
      </w:pPr>
    </w:p>
    <w:p w14:paraId="446CEB6A" w14:textId="77777777" w:rsidR="003B1407" w:rsidRDefault="003B1407" w:rsidP="003B1407">
      <w:pPr>
        <w:pStyle w:val="Bezriadkovania"/>
        <w:rPr>
          <w:rStyle w:val="CharStyle8"/>
          <w:rFonts w:asciiTheme="minorHAnsi" w:hAnsiTheme="minorHAnsi" w:cstheme="minorHAnsi"/>
          <w:sz w:val="22"/>
          <w:szCs w:val="22"/>
        </w:rPr>
      </w:pPr>
    </w:p>
    <w:p w14:paraId="30C39383" w14:textId="77777777" w:rsidR="003B1407" w:rsidRDefault="003B1407" w:rsidP="003B1407">
      <w:pPr>
        <w:pStyle w:val="Bezriadkovania"/>
        <w:rPr>
          <w:rStyle w:val="CharStyle8"/>
          <w:rFonts w:asciiTheme="minorHAnsi" w:hAnsiTheme="minorHAnsi" w:cstheme="minorHAnsi"/>
          <w:sz w:val="22"/>
          <w:szCs w:val="22"/>
        </w:rPr>
      </w:pPr>
    </w:p>
    <w:p w14:paraId="22C2C1D1" w14:textId="77777777" w:rsidR="003B1407" w:rsidRDefault="003B1407" w:rsidP="003B1407">
      <w:pPr>
        <w:pStyle w:val="Bezriadkovania"/>
        <w:rPr>
          <w:rStyle w:val="CharStyle8"/>
          <w:rFonts w:asciiTheme="minorHAnsi" w:hAnsiTheme="minorHAnsi" w:cstheme="minorHAnsi"/>
          <w:sz w:val="22"/>
          <w:szCs w:val="22"/>
        </w:rPr>
      </w:pPr>
    </w:p>
    <w:p w14:paraId="1897DBD9" w14:textId="77777777" w:rsidR="003B1407" w:rsidRDefault="003B1407" w:rsidP="003B1407">
      <w:pPr>
        <w:pStyle w:val="Bezriadkovania"/>
        <w:rPr>
          <w:rStyle w:val="CharStyle8"/>
          <w:rFonts w:asciiTheme="minorHAnsi" w:hAnsiTheme="minorHAnsi" w:cstheme="minorHAnsi"/>
          <w:sz w:val="22"/>
          <w:szCs w:val="22"/>
        </w:rPr>
      </w:pPr>
    </w:p>
    <w:p w14:paraId="058B87AA" w14:textId="77777777" w:rsidR="003B1407" w:rsidRDefault="003B1407" w:rsidP="003B1407">
      <w:pPr>
        <w:pStyle w:val="Bezriadkovania"/>
        <w:rPr>
          <w:rStyle w:val="CharStyle8"/>
          <w:rFonts w:asciiTheme="minorHAnsi" w:hAnsiTheme="minorHAnsi" w:cstheme="minorHAnsi"/>
          <w:sz w:val="22"/>
          <w:szCs w:val="22"/>
        </w:rPr>
      </w:pPr>
    </w:p>
    <w:p w14:paraId="24017939" w14:textId="6BF32E8A"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 xml:space="preserve">V ......................dňa................................ </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V Banskej Bystrici, dňa...........................</w:t>
      </w:r>
    </w:p>
    <w:p w14:paraId="679445C3" w14:textId="77777777" w:rsidR="003B1407" w:rsidRDefault="003B1407" w:rsidP="003B1407">
      <w:pPr>
        <w:pStyle w:val="Bezriadkovania"/>
        <w:rPr>
          <w:rStyle w:val="CharStyle8"/>
          <w:rFonts w:asciiTheme="minorHAnsi" w:hAnsiTheme="minorHAnsi" w:cstheme="minorHAnsi"/>
          <w:sz w:val="22"/>
          <w:szCs w:val="22"/>
        </w:rPr>
      </w:pPr>
    </w:p>
    <w:p w14:paraId="3E4543AC" w14:textId="77777777" w:rsidR="003B1407" w:rsidRDefault="003B1407" w:rsidP="003B1407">
      <w:pPr>
        <w:pStyle w:val="Bezriadkovania"/>
        <w:rPr>
          <w:rStyle w:val="CharStyle8"/>
          <w:rFonts w:asciiTheme="minorHAnsi" w:hAnsiTheme="minorHAnsi" w:cstheme="minorHAnsi"/>
          <w:sz w:val="22"/>
          <w:szCs w:val="22"/>
        </w:rPr>
      </w:pPr>
    </w:p>
    <w:p w14:paraId="024204AA" w14:textId="47A9350D"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Za predávajúceho</w:t>
      </w:r>
      <w:r>
        <w:rPr>
          <w:rStyle w:val="CharStyle8"/>
          <w:rFonts w:asciiTheme="minorHAnsi" w:hAnsiTheme="minorHAnsi" w:cstheme="minorHAnsi"/>
          <w:sz w:val="22"/>
          <w:szCs w:val="22"/>
        </w:rPr>
        <w:t xml:space="preserve"> č. 2</w:t>
      </w: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Za Kupujúceho:</w:t>
      </w:r>
    </w:p>
    <w:p w14:paraId="39B9A5CE" w14:textId="77777777" w:rsidR="003B1407" w:rsidRDefault="003B1407" w:rsidP="003B1407">
      <w:pPr>
        <w:pStyle w:val="Bezriadkovania"/>
        <w:rPr>
          <w:rStyle w:val="CharStyle8"/>
          <w:rFonts w:asciiTheme="minorHAnsi" w:hAnsiTheme="minorHAnsi" w:cstheme="minorHAnsi"/>
          <w:sz w:val="22"/>
          <w:szCs w:val="22"/>
        </w:rPr>
      </w:pPr>
    </w:p>
    <w:p w14:paraId="221AA496" w14:textId="77777777" w:rsidR="003B1407" w:rsidRPr="00CC45D4" w:rsidRDefault="003B1407" w:rsidP="003B1407">
      <w:pPr>
        <w:pStyle w:val="Bezriadkovania"/>
        <w:rPr>
          <w:rStyle w:val="CharStyle8"/>
          <w:rFonts w:asciiTheme="minorHAnsi" w:hAnsiTheme="minorHAnsi" w:cstheme="minorHAnsi"/>
          <w:color w:val="FF0000"/>
          <w:sz w:val="22"/>
          <w:szCs w:val="22"/>
        </w:rPr>
      </w:pPr>
      <w:r w:rsidRPr="00CC45D4">
        <w:rPr>
          <w:rStyle w:val="CharStyle8"/>
          <w:rFonts w:asciiTheme="minorHAnsi" w:hAnsiTheme="minorHAnsi" w:cstheme="minorHAnsi"/>
          <w:color w:val="FF0000"/>
          <w:sz w:val="22"/>
          <w:szCs w:val="22"/>
        </w:rPr>
        <w:t xml:space="preserve">Doplní uchádzač </w:t>
      </w:r>
    </w:p>
    <w:p w14:paraId="7328C350" w14:textId="77777777" w:rsidR="003B1407" w:rsidRDefault="003B1407" w:rsidP="003B1407">
      <w:pPr>
        <w:pStyle w:val="Bezriadkovania"/>
        <w:rPr>
          <w:rStyle w:val="CharStyle8"/>
          <w:rFonts w:asciiTheme="minorHAnsi" w:hAnsiTheme="minorHAnsi" w:cstheme="minorHAnsi"/>
          <w:sz w:val="22"/>
          <w:szCs w:val="22"/>
        </w:rPr>
      </w:pPr>
    </w:p>
    <w:p w14:paraId="7DD9D66F" w14:textId="77777777" w:rsidR="003B1407" w:rsidRPr="00517DDA" w:rsidRDefault="003B1407" w:rsidP="003B1407">
      <w:pPr>
        <w:pStyle w:val="Bezriadkovania"/>
        <w:rPr>
          <w:rStyle w:val="CharStyle8"/>
          <w:rFonts w:asciiTheme="minorHAnsi" w:hAnsiTheme="minorHAnsi" w:cstheme="minorHAnsi"/>
          <w:sz w:val="22"/>
          <w:szCs w:val="22"/>
        </w:rPr>
      </w:pPr>
    </w:p>
    <w:p w14:paraId="290462A0"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w:t>
      </w:r>
    </w:p>
    <w:p w14:paraId="2848692C" w14:textId="77777777" w:rsidR="003B1407" w:rsidRPr="00E26A9D" w:rsidRDefault="003B1407" w:rsidP="003B1407">
      <w:pPr>
        <w:pStyle w:val="Bezriadkovania"/>
        <w:rPr>
          <w:rStyle w:val="CharStyle8"/>
          <w:rFonts w:asciiTheme="minorHAnsi" w:hAnsiTheme="minorHAnsi" w:cstheme="minorHAnsi"/>
          <w:b/>
          <w:sz w:val="22"/>
          <w:szCs w:val="22"/>
        </w:rPr>
      </w:pP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E26A9D">
        <w:rPr>
          <w:rStyle w:val="CharStyle8"/>
          <w:rFonts w:asciiTheme="minorHAnsi" w:hAnsiTheme="minorHAnsi" w:cstheme="minorHAnsi"/>
          <w:b/>
          <w:sz w:val="22"/>
          <w:szCs w:val="22"/>
        </w:rPr>
        <w:t xml:space="preserve">Ing. Martin </w:t>
      </w:r>
      <w:r>
        <w:rPr>
          <w:rStyle w:val="CharStyle8"/>
          <w:rFonts w:asciiTheme="minorHAnsi" w:hAnsiTheme="minorHAnsi" w:cstheme="minorHAnsi"/>
          <w:b/>
          <w:sz w:val="22"/>
          <w:szCs w:val="22"/>
        </w:rPr>
        <w:t>Turčan</w:t>
      </w:r>
    </w:p>
    <w:p w14:paraId="7CF776AD"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predseda predstavenstva</w:t>
      </w:r>
    </w:p>
    <w:p w14:paraId="3C90C5CE"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Banskobystrickej regionálnej správy ciest, </w:t>
      </w:r>
      <w:proofErr w:type="spellStart"/>
      <w:r w:rsidRPr="00517DDA">
        <w:rPr>
          <w:rStyle w:val="CharStyle8"/>
          <w:rFonts w:asciiTheme="minorHAnsi" w:hAnsiTheme="minorHAnsi" w:cstheme="minorHAnsi"/>
          <w:sz w:val="22"/>
          <w:szCs w:val="22"/>
        </w:rPr>
        <w:t>a.s</w:t>
      </w:r>
      <w:proofErr w:type="spellEnd"/>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                          </w:t>
      </w:r>
    </w:p>
    <w:p w14:paraId="19014C86" w14:textId="77777777" w:rsidR="003B1407" w:rsidRDefault="003B1407" w:rsidP="003B1407">
      <w:pPr>
        <w:pStyle w:val="Bezriadkovania"/>
        <w:rPr>
          <w:rStyle w:val="CharStyle8"/>
          <w:rFonts w:asciiTheme="minorHAnsi" w:hAnsiTheme="minorHAnsi" w:cstheme="minorHAnsi"/>
          <w:sz w:val="22"/>
          <w:szCs w:val="22"/>
        </w:rPr>
      </w:pPr>
    </w:p>
    <w:p w14:paraId="61E17E9A" w14:textId="77777777" w:rsidR="003B1407" w:rsidRDefault="003B1407" w:rsidP="003B1407">
      <w:pPr>
        <w:pStyle w:val="Bezriadkovania"/>
        <w:rPr>
          <w:rStyle w:val="CharStyle8"/>
          <w:rFonts w:asciiTheme="minorHAnsi" w:hAnsiTheme="minorHAnsi" w:cstheme="minorHAnsi"/>
          <w:sz w:val="22"/>
          <w:szCs w:val="22"/>
        </w:rPr>
      </w:pPr>
    </w:p>
    <w:p w14:paraId="22C2D68E" w14:textId="77777777" w:rsidR="003B1407" w:rsidRDefault="003B1407" w:rsidP="003B1407">
      <w:pPr>
        <w:pStyle w:val="Bezriadkovania"/>
        <w:rPr>
          <w:rStyle w:val="CharStyle8"/>
          <w:rFonts w:asciiTheme="minorHAnsi" w:hAnsiTheme="minorHAnsi" w:cstheme="minorHAnsi"/>
          <w:sz w:val="22"/>
          <w:szCs w:val="22"/>
        </w:rPr>
      </w:pPr>
    </w:p>
    <w:p w14:paraId="27ADBBB0" w14:textId="77777777" w:rsidR="003B1407" w:rsidRPr="00517DDA" w:rsidRDefault="003B1407" w:rsidP="003B1407">
      <w:pPr>
        <w:pStyle w:val="Bezriadkovania"/>
        <w:rPr>
          <w:rStyle w:val="CharStyle8"/>
          <w:rFonts w:asciiTheme="minorHAnsi" w:hAnsiTheme="minorHAnsi" w:cstheme="minorHAnsi"/>
          <w:sz w:val="22"/>
          <w:szCs w:val="22"/>
        </w:rPr>
      </w:pPr>
    </w:p>
    <w:p w14:paraId="4F0607F5" w14:textId="77777777" w:rsidR="003B1407" w:rsidRPr="00517DDA" w:rsidRDefault="003B1407" w:rsidP="003B1407">
      <w:pPr>
        <w:pStyle w:val="Bezriadkovania"/>
        <w:rPr>
          <w:rFonts w:asciiTheme="minorHAnsi" w:hAnsiTheme="minorHAnsi" w:cstheme="minorHAnsi"/>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t>..............................................................</w:t>
      </w:r>
    </w:p>
    <w:p w14:paraId="356C249C" w14:textId="77777777" w:rsidR="003B1407" w:rsidRPr="00E26A9D" w:rsidRDefault="003B1407" w:rsidP="003B1407">
      <w:pPr>
        <w:jc w:val="both"/>
        <w:rPr>
          <w:rFonts w:asciiTheme="minorHAnsi" w:hAnsiTheme="minorHAnsi" w:cstheme="minorHAnsi"/>
          <w:b/>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sidRPr="00E26A9D">
        <w:rPr>
          <w:rFonts w:asciiTheme="minorHAnsi" w:hAnsiTheme="minorHAnsi" w:cstheme="minorHAnsi"/>
          <w:b/>
          <w:color w:val="auto"/>
          <w:sz w:val="22"/>
          <w:szCs w:val="22"/>
        </w:rPr>
        <w:t xml:space="preserve">Ing. Róbert </w:t>
      </w:r>
      <w:proofErr w:type="spellStart"/>
      <w:r w:rsidRPr="00E26A9D">
        <w:rPr>
          <w:rFonts w:asciiTheme="minorHAnsi" w:hAnsiTheme="minorHAnsi" w:cstheme="minorHAnsi"/>
          <w:b/>
          <w:color w:val="auto"/>
          <w:sz w:val="22"/>
          <w:szCs w:val="22"/>
        </w:rPr>
        <w:t>Machala</w:t>
      </w:r>
      <w:proofErr w:type="spellEnd"/>
      <w:r w:rsidRPr="00E26A9D">
        <w:rPr>
          <w:rFonts w:asciiTheme="minorHAnsi" w:hAnsiTheme="minorHAnsi" w:cstheme="minorHAnsi"/>
          <w:b/>
          <w:color w:val="auto"/>
          <w:sz w:val="22"/>
          <w:szCs w:val="22"/>
        </w:rPr>
        <w:t xml:space="preserve">  </w:t>
      </w:r>
    </w:p>
    <w:p w14:paraId="10C55003" w14:textId="77777777" w:rsidR="003B1407" w:rsidRDefault="003B1407" w:rsidP="003B1407">
      <w:pPr>
        <w:ind w:left="4248" w:firstLine="708"/>
        <w:jc w:val="both"/>
        <w:rPr>
          <w:rFonts w:asciiTheme="minorHAnsi" w:hAnsiTheme="minorHAnsi" w:cstheme="minorHAnsi"/>
          <w:color w:val="auto"/>
          <w:sz w:val="22"/>
          <w:szCs w:val="22"/>
        </w:rPr>
      </w:pPr>
      <w:r w:rsidRPr="00517DDA">
        <w:rPr>
          <w:rFonts w:asciiTheme="minorHAnsi" w:hAnsiTheme="minorHAnsi" w:cstheme="minorHAnsi"/>
          <w:color w:val="auto"/>
          <w:sz w:val="22"/>
          <w:szCs w:val="22"/>
        </w:rPr>
        <w:t>podpredseda predstavenstva</w:t>
      </w:r>
    </w:p>
    <w:p w14:paraId="7C9B46AC" w14:textId="77777777" w:rsidR="003B1407" w:rsidRDefault="003B1407" w:rsidP="003B1407">
      <w:pPr>
        <w:pStyle w:val="Style16"/>
        <w:shd w:val="clear" w:color="auto" w:fill="auto"/>
        <w:spacing w:line="240" w:lineRule="auto"/>
        <w:jc w:val="both"/>
        <w:rPr>
          <w:rStyle w:val="CharStyle8"/>
          <w:rFonts w:cstheme="minorHAnsi"/>
          <w:b w:val="0"/>
          <w:sz w:val="22"/>
          <w:szCs w:val="22"/>
        </w:rPr>
      </w:pPr>
      <w:r>
        <w:rPr>
          <w:rStyle w:val="CharStyle8"/>
          <w:rFonts w:cstheme="minorHAnsi"/>
          <w:b w:val="0"/>
          <w:sz w:val="22"/>
          <w:szCs w:val="22"/>
        </w:rPr>
        <w:t xml:space="preserve">                                                                                               </w:t>
      </w:r>
      <w:r>
        <w:rPr>
          <w:rStyle w:val="CharStyle8"/>
          <w:rFonts w:cstheme="minorHAnsi"/>
          <w:b w:val="0"/>
          <w:sz w:val="22"/>
          <w:szCs w:val="22"/>
        </w:rPr>
        <w:tab/>
      </w:r>
      <w:r w:rsidRPr="00517DDA">
        <w:rPr>
          <w:rStyle w:val="CharStyle8"/>
          <w:rFonts w:cstheme="minorHAnsi"/>
          <w:b w:val="0"/>
          <w:sz w:val="22"/>
          <w:szCs w:val="22"/>
        </w:rPr>
        <w:t xml:space="preserve">Banskobystrickej regionálnej správy ciest, </w:t>
      </w:r>
      <w:proofErr w:type="spellStart"/>
      <w:r w:rsidRPr="00517DDA">
        <w:rPr>
          <w:rStyle w:val="CharStyle8"/>
          <w:rFonts w:cstheme="minorHAnsi"/>
          <w:b w:val="0"/>
          <w:sz w:val="22"/>
          <w:szCs w:val="22"/>
        </w:rPr>
        <w:t>a.s</w:t>
      </w:r>
      <w:proofErr w:type="spellEnd"/>
      <w:r w:rsidRPr="00517DDA">
        <w:rPr>
          <w:rStyle w:val="CharStyle8"/>
          <w:rFonts w:cstheme="minorHAnsi"/>
          <w:b w:val="0"/>
          <w:sz w:val="22"/>
          <w:szCs w:val="22"/>
        </w:rPr>
        <w:t>.</w:t>
      </w:r>
    </w:p>
    <w:p w14:paraId="25C5C5EC" w14:textId="51398878" w:rsidR="000E1136" w:rsidRDefault="000E1136" w:rsidP="003B1407">
      <w:pPr>
        <w:pStyle w:val="Style16"/>
        <w:shd w:val="clear" w:color="auto" w:fill="auto"/>
        <w:spacing w:line="240" w:lineRule="auto"/>
        <w:jc w:val="both"/>
      </w:pPr>
    </w:p>
    <w:p w14:paraId="7FFE5C3E" w14:textId="77777777" w:rsidR="003B1407" w:rsidRDefault="003B1407" w:rsidP="003B1407">
      <w:pPr>
        <w:pStyle w:val="Style16"/>
        <w:shd w:val="clear" w:color="auto" w:fill="auto"/>
        <w:spacing w:line="240" w:lineRule="auto"/>
        <w:jc w:val="both"/>
      </w:pPr>
    </w:p>
    <w:p w14:paraId="2F471F14" w14:textId="77777777" w:rsidR="003B1407" w:rsidRDefault="003B1407" w:rsidP="003B1407">
      <w:pPr>
        <w:pStyle w:val="Style16"/>
        <w:shd w:val="clear" w:color="auto" w:fill="auto"/>
        <w:spacing w:line="240" w:lineRule="auto"/>
        <w:jc w:val="both"/>
      </w:pPr>
    </w:p>
    <w:p w14:paraId="093C4695" w14:textId="77777777" w:rsidR="003B1407" w:rsidRDefault="003B1407" w:rsidP="003B1407">
      <w:pPr>
        <w:pStyle w:val="Style16"/>
        <w:shd w:val="clear" w:color="auto" w:fill="auto"/>
        <w:spacing w:line="240" w:lineRule="auto"/>
        <w:jc w:val="both"/>
      </w:pPr>
    </w:p>
    <w:p w14:paraId="24D16282" w14:textId="77777777" w:rsidR="003B1407" w:rsidRDefault="003B1407" w:rsidP="003B1407">
      <w:pPr>
        <w:pStyle w:val="Style16"/>
        <w:shd w:val="clear" w:color="auto" w:fill="auto"/>
        <w:spacing w:line="240" w:lineRule="auto"/>
        <w:jc w:val="both"/>
      </w:pPr>
    </w:p>
    <w:p w14:paraId="5A13000D" w14:textId="77777777" w:rsidR="003B1407" w:rsidRDefault="003B1407" w:rsidP="003B1407">
      <w:pPr>
        <w:pStyle w:val="Style16"/>
        <w:shd w:val="clear" w:color="auto" w:fill="auto"/>
        <w:spacing w:line="240" w:lineRule="auto"/>
        <w:jc w:val="both"/>
      </w:pPr>
    </w:p>
    <w:p w14:paraId="62D7D4EC" w14:textId="77777777" w:rsidR="003B1407" w:rsidRDefault="003B1407" w:rsidP="003B1407">
      <w:pPr>
        <w:pStyle w:val="Style16"/>
        <w:shd w:val="clear" w:color="auto" w:fill="auto"/>
        <w:spacing w:line="240" w:lineRule="auto"/>
        <w:jc w:val="both"/>
      </w:pPr>
    </w:p>
    <w:p w14:paraId="43965EE4" w14:textId="77777777" w:rsidR="003B1407" w:rsidRDefault="003B1407" w:rsidP="003B1407">
      <w:pPr>
        <w:pStyle w:val="Style16"/>
        <w:shd w:val="clear" w:color="auto" w:fill="auto"/>
        <w:spacing w:line="240" w:lineRule="auto"/>
        <w:jc w:val="both"/>
      </w:pPr>
    </w:p>
    <w:p w14:paraId="2E5C7BDE" w14:textId="77777777" w:rsidR="003B1407" w:rsidRDefault="003B1407" w:rsidP="003B1407">
      <w:pPr>
        <w:pStyle w:val="Style16"/>
        <w:shd w:val="clear" w:color="auto" w:fill="auto"/>
        <w:spacing w:line="240" w:lineRule="auto"/>
        <w:jc w:val="both"/>
      </w:pPr>
    </w:p>
    <w:p w14:paraId="466C7E53" w14:textId="77777777" w:rsidR="003B1407" w:rsidRDefault="003B1407" w:rsidP="003B1407">
      <w:pPr>
        <w:pStyle w:val="Style16"/>
        <w:shd w:val="clear" w:color="auto" w:fill="auto"/>
        <w:spacing w:line="240" w:lineRule="auto"/>
        <w:jc w:val="both"/>
      </w:pPr>
    </w:p>
    <w:p w14:paraId="17CCB336" w14:textId="77777777" w:rsidR="003B1407" w:rsidRDefault="003B1407" w:rsidP="003B1407">
      <w:pPr>
        <w:pStyle w:val="Style16"/>
        <w:shd w:val="clear" w:color="auto" w:fill="auto"/>
        <w:spacing w:line="240" w:lineRule="auto"/>
        <w:jc w:val="both"/>
      </w:pPr>
    </w:p>
    <w:p w14:paraId="6557AC1D" w14:textId="77777777" w:rsidR="003B1407" w:rsidRDefault="003B1407" w:rsidP="003B1407">
      <w:pPr>
        <w:pStyle w:val="Style16"/>
        <w:shd w:val="clear" w:color="auto" w:fill="auto"/>
        <w:spacing w:line="240" w:lineRule="auto"/>
        <w:jc w:val="both"/>
      </w:pPr>
    </w:p>
    <w:p w14:paraId="1E3F230C" w14:textId="77777777" w:rsidR="003B1407" w:rsidRDefault="003B1407" w:rsidP="003B1407">
      <w:pPr>
        <w:pStyle w:val="Style16"/>
        <w:shd w:val="clear" w:color="auto" w:fill="auto"/>
        <w:spacing w:line="240" w:lineRule="auto"/>
        <w:jc w:val="both"/>
      </w:pPr>
    </w:p>
    <w:p w14:paraId="140FCF3D" w14:textId="77777777" w:rsidR="003B1407" w:rsidRDefault="003B1407" w:rsidP="003B1407">
      <w:pPr>
        <w:pStyle w:val="Style16"/>
        <w:shd w:val="clear" w:color="auto" w:fill="auto"/>
        <w:spacing w:line="240" w:lineRule="auto"/>
        <w:jc w:val="both"/>
      </w:pPr>
    </w:p>
    <w:p w14:paraId="0F06CC33" w14:textId="77777777" w:rsidR="003B1407" w:rsidRDefault="003B1407" w:rsidP="003B1407">
      <w:pPr>
        <w:pStyle w:val="Style16"/>
        <w:shd w:val="clear" w:color="auto" w:fill="auto"/>
        <w:spacing w:line="240" w:lineRule="auto"/>
        <w:jc w:val="both"/>
      </w:pPr>
    </w:p>
    <w:p w14:paraId="7A4DE939" w14:textId="77777777" w:rsidR="003B1407" w:rsidRDefault="003B1407" w:rsidP="003B1407">
      <w:pPr>
        <w:pStyle w:val="Style16"/>
        <w:shd w:val="clear" w:color="auto" w:fill="auto"/>
        <w:spacing w:line="240" w:lineRule="auto"/>
        <w:jc w:val="both"/>
      </w:pPr>
    </w:p>
    <w:p w14:paraId="075F5304" w14:textId="77777777" w:rsidR="003B1407" w:rsidRDefault="003B1407" w:rsidP="003B1407">
      <w:pPr>
        <w:pStyle w:val="Style16"/>
        <w:shd w:val="clear" w:color="auto" w:fill="auto"/>
        <w:spacing w:line="240" w:lineRule="auto"/>
        <w:jc w:val="both"/>
      </w:pPr>
    </w:p>
    <w:p w14:paraId="0071D75E" w14:textId="77777777" w:rsidR="003B1407" w:rsidRDefault="003B1407" w:rsidP="003B1407">
      <w:pPr>
        <w:pStyle w:val="Style16"/>
        <w:shd w:val="clear" w:color="auto" w:fill="auto"/>
        <w:spacing w:line="240" w:lineRule="auto"/>
        <w:jc w:val="both"/>
      </w:pPr>
    </w:p>
    <w:p w14:paraId="3D0ED193" w14:textId="77777777" w:rsidR="003B1407" w:rsidRDefault="003B1407" w:rsidP="003B1407">
      <w:pPr>
        <w:pStyle w:val="Style16"/>
        <w:shd w:val="clear" w:color="auto" w:fill="auto"/>
        <w:spacing w:line="240" w:lineRule="auto"/>
        <w:jc w:val="both"/>
      </w:pPr>
    </w:p>
    <w:p w14:paraId="710D6536" w14:textId="77777777" w:rsidR="003B1407" w:rsidRDefault="003B1407" w:rsidP="003B1407">
      <w:pPr>
        <w:pStyle w:val="Style16"/>
        <w:shd w:val="clear" w:color="auto" w:fill="auto"/>
        <w:spacing w:line="240" w:lineRule="auto"/>
        <w:jc w:val="both"/>
      </w:pPr>
    </w:p>
    <w:p w14:paraId="1623E8BA" w14:textId="77777777" w:rsidR="003B1407" w:rsidRDefault="003B1407" w:rsidP="003B1407">
      <w:pPr>
        <w:pStyle w:val="Style16"/>
        <w:shd w:val="clear" w:color="auto" w:fill="auto"/>
        <w:spacing w:line="240" w:lineRule="auto"/>
        <w:jc w:val="both"/>
      </w:pPr>
    </w:p>
    <w:p w14:paraId="7D983030" w14:textId="77777777" w:rsidR="003B1407" w:rsidRDefault="003B1407" w:rsidP="003B1407">
      <w:pPr>
        <w:pStyle w:val="Style16"/>
        <w:shd w:val="clear" w:color="auto" w:fill="auto"/>
        <w:spacing w:line="240" w:lineRule="auto"/>
        <w:jc w:val="both"/>
      </w:pPr>
    </w:p>
    <w:p w14:paraId="38E29FFF" w14:textId="77777777" w:rsidR="003B1407" w:rsidRDefault="003B1407" w:rsidP="003B1407">
      <w:pPr>
        <w:pStyle w:val="Style16"/>
        <w:shd w:val="clear" w:color="auto" w:fill="auto"/>
        <w:spacing w:line="240" w:lineRule="auto"/>
        <w:jc w:val="both"/>
      </w:pPr>
    </w:p>
    <w:p w14:paraId="2CB99158" w14:textId="77777777" w:rsidR="003B1407" w:rsidRDefault="003B1407" w:rsidP="003B1407">
      <w:pPr>
        <w:pStyle w:val="Style16"/>
        <w:shd w:val="clear" w:color="auto" w:fill="auto"/>
        <w:spacing w:line="240" w:lineRule="auto"/>
        <w:jc w:val="both"/>
      </w:pPr>
    </w:p>
    <w:p w14:paraId="1DA89585" w14:textId="77777777" w:rsidR="003B1407" w:rsidRDefault="003B1407" w:rsidP="003B1407">
      <w:pPr>
        <w:pStyle w:val="Style16"/>
        <w:shd w:val="clear" w:color="auto" w:fill="auto"/>
        <w:spacing w:line="240" w:lineRule="auto"/>
        <w:jc w:val="both"/>
      </w:pPr>
    </w:p>
    <w:p w14:paraId="3B4EF4A1" w14:textId="77777777" w:rsidR="003B1407" w:rsidRDefault="003B1407" w:rsidP="003B1407">
      <w:pPr>
        <w:pStyle w:val="Style16"/>
        <w:shd w:val="clear" w:color="auto" w:fill="auto"/>
        <w:spacing w:line="240" w:lineRule="auto"/>
        <w:jc w:val="both"/>
      </w:pPr>
    </w:p>
    <w:p w14:paraId="5C4CE81C" w14:textId="77777777" w:rsidR="003B1407" w:rsidRDefault="003B1407" w:rsidP="003B1407">
      <w:pPr>
        <w:pStyle w:val="Style16"/>
        <w:shd w:val="clear" w:color="auto" w:fill="auto"/>
        <w:spacing w:line="240" w:lineRule="auto"/>
        <w:jc w:val="both"/>
      </w:pPr>
    </w:p>
    <w:p w14:paraId="4F57ACC5" w14:textId="77777777" w:rsidR="003B1407" w:rsidRDefault="003B1407" w:rsidP="003B1407">
      <w:pPr>
        <w:pStyle w:val="Style16"/>
        <w:shd w:val="clear" w:color="auto" w:fill="auto"/>
        <w:spacing w:line="240" w:lineRule="auto"/>
        <w:jc w:val="both"/>
      </w:pPr>
    </w:p>
    <w:p w14:paraId="1F418160" w14:textId="77777777" w:rsidR="003B1407" w:rsidRDefault="003B1407" w:rsidP="003B1407">
      <w:pPr>
        <w:pStyle w:val="Style16"/>
        <w:shd w:val="clear" w:color="auto" w:fill="auto"/>
        <w:spacing w:line="240" w:lineRule="auto"/>
        <w:jc w:val="both"/>
      </w:pPr>
    </w:p>
    <w:p w14:paraId="21A3B58E" w14:textId="77777777" w:rsidR="003B1407" w:rsidRDefault="003B1407" w:rsidP="003B1407">
      <w:pPr>
        <w:pStyle w:val="Style16"/>
        <w:shd w:val="clear" w:color="auto" w:fill="auto"/>
        <w:spacing w:line="240" w:lineRule="auto"/>
        <w:jc w:val="both"/>
      </w:pPr>
    </w:p>
    <w:p w14:paraId="560F5E3D" w14:textId="77777777" w:rsidR="003B1407" w:rsidRDefault="003B1407" w:rsidP="003B1407">
      <w:pPr>
        <w:pStyle w:val="Style16"/>
        <w:shd w:val="clear" w:color="auto" w:fill="auto"/>
        <w:spacing w:line="240" w:lineRule="auto"/>
        <w:jc w:val="both"/>
      </w:pPr>
    </w:p>
    <w:p w14:paraId="427FA24F" w14:textId="77777777" w:rsidR="003B1407" w:rsidRDefault="003B1407" w:rsidP="003B1407">
      <w:pPr>
        <w:pStyle w:val="Style16"/>
        <w:shd w:val="clear" w:color="auto" w:fill="auto"/>
        <w:spacing w:line="240" w:lineRule="auto"/>
        <w:jc w:val="both"/>
      </w:pPr>
    </w:p>
    <w:p w14:paraId="6D2914DF" w14:textId="77777777" w:rsidR="003B1407" w:rsidRDefault="003B1407" w:rsidP="003B1407">
      <w:pPr>
        <w:pStyle w:val="Style16"/>
        <w:shd w:val="clear" w:color="auto" w:fill="auto"/>
        <w:spacing w:line="240" w:lineRule="auto"/>
        <w:jc w:val="both"/>
      </w:pPr>
    </w:p>
    <w:p w14:paraId="4F8314A5" w14:textId="77777777" w:rsidR="003B1407" w:rsidRDefault="003B1407" w:rsidP="003B1407">
      <w:pPr>
        <w:pStyle w:val="Style16"/>
        <w:shd w:val="clear" w:color="auto" w:fill="auto"/>
        <w:spacing w:line="240" w:lineRule="auto"/>
        <w:jc w:val="both"/>
      </w:pPr>
    </w:p>
    <w:p w14:paraId="2EF81B4C" w14:textId="77777777" w:rsidR="003B1407" w:rsidRDefault="003B1407" w:rsidP="003B1407">
      <w:pPr>
        <w:pStyle w:val="Style16"/>
        <w:shd w:val="clear" w:color="auto" w:fill="auto"/>
        <w:spacing w:line="240" w:lineRule="auto"/>
        <w:jc w:val="both"/>
      </w:pPr>
    </w:p>
    <w:p w14:paraId="3E296447" w14:textId="77777777" w:rsidR="003B1407" w:rsidRDefault="003B1407" w:rsidP="003B1407">
      <w:pPr>
        <w:pStyle w:val="Style16"/>
        <w:shd w:val="clear" w:color="auto" w:fill="auto"/>
        <w:spacing w:line="240" w:lineRule="auto"/>
        <w:jc w:val="both"/>
      </w:pPr>
    </w:p>
    <w:p w14:paraId="66CE99B2" w14:textId="77777777" w:rsidR="003B1407" w:rsidRDefault="003B1407" w:rsidP="003B1407">
      <w:pPr>
        <w:pStyle w:val="Style16"/>
        <w:shd w:val="clear" w:color="auto" w:fill="auto"/>
        <w:spacing w:line="240" w:lineRule="auto"/>
        <w:jc w:val="both"/>
      </w:pPr>
    </w:p>
    <w:p w14:paraId="3702BCAE" w14:textId="77777777" w:rsidR="003B1407" w:rsidRDefault="003B1407" w:rsidP="003B1407">
      <w:pPr>
        <w:pStyle w:val="Style16"/>
        <w:shd w:val="clear" w:color="auto" w:fill="auto"/>
        <w:spacing w:line="240" w:lineRule="auto"/>
        <w:jc w:val="both"/>
      </w:pPr>
    </w:p>
    <w:p w14:paraId="370DD385" w14:textId="77777777" w:rsidR="003B1407" w:rsidRDefault="003B1407" w:rsidP="003B1407">
      <w:pPr>
        <w:pStyle w:val="Style16"/>
        <w:shd w:val="clear" w:color="auto" w:fill="auto"/>
        <w:spacing w:line="240" w:lineRule="auto"/>
        <w:jc w:val="both"/>
      </w:pPr>
    </w:p>
    <w:p w14:paraId="40D50422" w14:textId="77777777" w:rsidR="003B1407" w:rsidRDefault="003B1407" w:rsidP="003B1407">
      <w:pPr>
        <w:pStyle w:val="Style16"/>
        <w:shd w:val="clear" w:color="auto" w:fill="auto"/>
        <w:spacing w:line="240" w:lineRule="auto"/>
        <w:jc w:val="both"/>
      </w:pPr>
    </w:p>
    <w:p w14:paraId="41743A94" w14:textId="77777777" w:rsidR="003B1407" w:rsidRDefault="003B1407" w:rsidP="003B1407">
      <w:pPr>
        <w:pStyle w:val="Style16"/>
        <w:shd w:val="clear" w:color="auto" w:fill="auto"/>
        <w:spacing w:line="240" w:lineRule="auto"/>
        <w:jc w:val="both"/>
      </w:pPr>
    </w:p>
    <w:p w14:paraId="207CFDB1" w14:textId="77777777" w:rsidR="003B1407" w:rsidRDefault="003B1407" w:rsidP="003B1407">
      <w:pPr>
        <w:pStyle w:val="Style16"/>
        <w:shd w:val="clear" w:color="auto" w:fill="auto"/>
        <w:spacing w:line="240" w:lineRule="auto"/>
        <w:jc w:val="both"/>
      </w:pPr>
    </w:p>
    <w:p w14:paraId="5B9A469D" w14:textId="77777777" w:rsidR="003B1407" w:rsidRDefault="003B1407" w:rsidP="003B1407">
      <w:pPr>
        <w:pStyle w:val="Style16"/>
        <w:shd w:val="clear" w:color="auto" w:fill="auto"/>
        <w:spacing w:line="240" w:lineRule="auto"/>
        <w:jc w:val="both"/>
      </w:pPr>
    </w:p>
    <w:p w14:paraId="2F9AB44E" w14:textId="77777777" w:rsidR="00B34DEC" w:rsidRDefault="00B34DEC" w:rsidP="003B1407">
      <w:pPr>
        <w:pStyle w:val="Bezriadkovania"/>
        <w:rPr>
          <w:rStyle w:val="CharStyle8"/>
          <w:rFonts w:asciiTheme="minorHAnsi" w:hAnsiTheme="minorHAnsi" w:cstheme="minorHAnsi"/>
          <w:sz w:val="22"/>
          <w:szCs w:val="22"/>
        </w:rPr>
      </w:pPr>
    </w:p>
    <w:p w14:paraId="1CF0A9E0" w14:textId="52876781"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 xml:space="preserve">V ......................dňa................................ </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V Banskej Bystrici, dňa...........................</w:t>
      </w:r>
    </w:p>
    <w:p w14:paraId="57B1C799" w14:textId="77777777" w:rsidR="003B1407" w:rsidRDefault="003B1407" w:rsidP="003B1407">
      <w:pPr>
        <w:pStyle w:val="Bezriadkovania"/>
        <w:rPr>
          <w:rStyle w:val="CharStyle8"/>
          <w:rFonts w:asciiTheme="minorHAnsi" w:hAnsiTheme="minorHAnsi" w:cstheme="minorHAnsi"/>
          <w:sz w:val="22"/>
          <w:szCs w:val="22"/>
        </w:rPr>
      </w:pPr>
    </w:p>
    <w:p w14:paraId="5A430E86" w14:textId="77777777" w:rsidR="003B1407" w:rsidRDefault="003B1407" w:rsidP="003B1407">
      <w:pPr>
        <w:pStyle w:val="Bezriadkovania"/>
        <w:rPr>
          <w:rStyle w:val="CharStyle8"/>
          <w:rFonts w:asciiTheme="minorHAnsi" w:hAnsiTheme="minorHAnsi" w:cstheme="minorHAnsi"/>
          <w:sz w:val="22"/>
          <w:szCs w:val="22"/>
        </w:rPr>
      </w:pPr>
    </w:p>
    <w:p w14:paraId="599111A1" w14:textId="5DDA1E08"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Za predávajúceho</w:t>
      </w:r>
      <w:r>
        <w:rPr>
          <w:rStyle w:val="CharStyle8"/>
          <w:rFonts w:asciiTheme="minorHAnsi" w:hAnsiTheme="minorHAnsi" w:cstheme="minorHAnsi"/>
          <w:sz w:val="22"/>
          <w:szCs w:val="22"/>
        </w:rPr>
        <w:t xml:space="preserve"> č. 3</w:t>
      </w: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Za Kupujúceho:</w:t>
      </w:r>
    </w:p>
    <w:p w14:paraId="2D5E3D5C" w14:textId="77777777" w:rsidR="003B1407" w:rsidRDefault="003B1407" w:rsidP="003B1407">
      <w:pPr>
        <w:pStyle w:val="Bezriadkovania"/>
        <w:rPr>
          <w:rStyle w:val="CharStyle8"/>
          <w:rFonts w:asciiTheme="minorHAnsi" w:hAnsiTheme="minorHAnsi" w:cstheme="minorHAnsi"/>
          <w:sz w:val="22"/>
          <w:szCs w:val="22"/>
        </w:rPr>
      </w:pPr>
    </w:p>
    <w:p w14:paraId="1364AD2B" w14:textId="77777777" w:rsidR="003B1407" w:rsidRPr="00CC45D4" w:rsidRDefault="003B1407" w:rsidP="003B1407">
      <w:pPr>
        <w:pStyle w:val="Bezriadkovania"/>
        <w:rPr>
          <w:rStyle w:val="CharStyle8"/>
          <w:rFonts w:asciiTheme="minorHAnsi" w:hAnsiTheme="minorHAnsi" w:cstheme="minorHAnsi"/>
          <w:color w:val="FF0000"/>
          <w:sz w:val="22"/>
          <w:szCs w:val="22"/>
        </w:rPr>
      </w:pPr>
      <w:r w:rsidRPr="00CC45D4">
        <w:rPr>
          <w:rStyle w:val="CharStyle8"/>
          <w:rFonts w:asciiTheme="minorHAnsi" w:hAnsiTheme="minorHAnsi" w:cstheme="minorHAnsi"/>
          <w:color w:val="FF0000"/>
          <w:sz w:val="22"/>
          <w:szCs w:val="22"/>
        </w:rPr>
        <w:t xml:space="preserve">Doplní uchádzač </w:t>
      </w:r>
    </w:p>
    <w:p w14:paraId="18540DAF" w14:textId="77777777" w:rsidR="003B1407" w:rsidRDefault="003B1407" w:rsidP="003B1407">
      <w:pPr>
        <w:pStyle w:val="Bezriadkovania"/>
        <w:rPr>
          <w:rStyle w:val="CharStyle8"/>
          <w:rFonts w:asciiTheme="minorHAnsi" w:hAnsiTheme="minorHAnsi" w:cstheme="minorHAnsi"/>
          <w:sz w:val="22"/>
          <w:szCs w:val="22"/>
        </w:rPr>
      </w:pPr>
    </w:p>
    <w:p w14:paraId="6B9DBBDA" w14:textId="77777777" w:rsidR="003B1407" w:rsidRPr="00517DDA" w:rsidRDefault="003B1407" w:rsidP="003B1407">
      <w:pPr>
        <w:pStyle w:val="Bezriadkovania"/>
        <w:rPr>
          <w:rStyle w:val="CharStyle8"/>
          <w:rFonts w:asciiTheme="minorHAnsi" w:hAnsiTheme="minorHAnsi" w:cstheme="minorHAnsi"/>
          <w:sz w:val="22"/>
          <w:szCs w:val="22"/>
        </w:rPr>
      </w:pPr>
    </w:p>
    <w:p w14:paraId="1D3C8CC3"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w:t>
      </w:r>
    </w:p>
    <w:p w14:paraId="36F0E457" w14:textId="77777777" w:rsidR="003B1407" w:rsidRPr="00E26A9D" w:rsidRDefault="003B1407" w:rsidP="003B1407">
      <w:pPr>
        <w:pStyle w:val="Bezriadkovania"/>
        <w:rPr>
          <w:rStyle w:val="CharStyle8"/>
          <w:rFonts w:asciiTheme="minorHAnsi" w:hAnsiTheme="minorHAnsi" w:cstheme="minorHAnsi"/>
          <w:b/>
          <w:sz w:val="22"/>
          <w:szCs w:val="22"/>
        </w:rPr>
      </w:pP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E26A9D">
        <w:rPr>
          <w:rStyle w:val="CharStyle8"/>
          <w:rFonts w:asciiTheme="minorHAnsi" w:hAnsiTheme="minorHAnsi" w:cstheme="minorHAnsi"/>
          <w:b/>
          <w:sz w:val="22"/>
          <w:szCs w:val="22"/>
        </w:rPr>
        <w:t xml:space="preserve">Ing. Martin </w:t>
      </w:r>
      <w:r>
        <w:rPr>
          <w:rStyle w:val="CharStyle8"/>
          <w:rFonts w:asciiTheme="minorHAnsi" w:hAnsiTheme="minorHAnsi" w:cstheme="minorHAnsi"/>
          <w:b/>
          <w:sz w:val="22"/>
          <w:szCs w:val="22"/>
        </w:rPr>
        <w:t>Turčan</w:t>
      </w:r>
    </w:p>
    <w:p w14:paraId="5274ACBB"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predseda predstavenstva</w:t>
      </w:r>
    </w:p>
    <w:p w14:paraId="61135494"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Banskobystrickej regionálnej správy ciest, </w:t>
      </w:r>
      <w:proofErr w:type="spellStart"/>
      <w:r w:rsidRPr="00517DDA">
        <w:rPr>
          <w:rStyle w:val="CharStyle8"/>
          <w:rFonts w:asciiTheme="minorHAnsi" w:hAnsiTheme="minorHAnsi" w:cstheme="minorHAnsi"/>
          <w:sz w:val="22"/>
          <w:szCs w:val="22"/>
        </w:rPr>
        <w:t>a.s</w:t>
      </w:r>
      <w:proofErr w:type="spellEnd"/>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                          </w:t>
      </w:r>
    </w:p>
    <w:p w14:paraId="3DA09904" w14:textId="77777777" w:rsidR="003B1407" w:rsidRDefault="003B1407" w:rsidP="003B1407">
      <w:pPr>
        <w:pStyle w:val="Bezriadkovania"/>
        <w:rPr>
          <w:rStyle w:val="CharStyle8"/>
          <w:rFonts w:asciiTheme="minorHAnsi" w:hAnsiTheme="minorHAnsi" w:cstheme="minorHAnsi"/>
          <w:sz w:val="22"/>
          <w:szCs w:val="22"/>
        </w:rPr>
      </w:pPr>
    </w:p>
    <w:p w14:paraId="551B13D5" w14:textId="77777777" w:rsidR="003B1407" w:rsidRDefault="003B1407" w:rsidP="003B1407">
      <w:pPr>
        <w:pStyle w:val="Bezriadkovania"/>
        <w:rPr>
          <w:rStyle w:val="CharStyle8"/>
          <w:rFonts w:asciiTheme="minorHAnsi" w:hAnsiTheme="minorHAnsi" w:cstheme="minorHAnsi"/>
          <w:sz w:val="22"/>
          <w:szCs w:val="22"/>
        </w:rPr>
      </w:pPr>
    </w:p>
    <w:p w14:paraId="0AD4A301" w14:textId="77777777" w:rsidR="003B1407" w:rsidRDefault="003B1407" w:rsidP="003B1407">
      <w:pPr>
        <w:pStyle w:val="Bezriadkovania"/>
        <w:rPr>
          <w:rStyle w:val="CharStyle8"/>
          <w:rFonts w:asciiTheme="minorHAnsi" w:hAnsiTheme="minorHAnsi" w:cstheme="minorHAnsi"/>
          <w:sz w:val="22"/>
          <w:szCs w:val="22"/>
        </w:rPr>
      </w:pPr>
    </w:p>
    <w:p w14:paraId="1A7E21ED" w14:textId="77777777" w:rsidR="003B1407" w:rsidRPr="00517DDA" w:rsidRDefault="003B1407" w:rsidP="003B1407">
      <w:pPr>
        <w:pStyle w:val="Bezriadkovania"/>
        <w:rPr>
          <w:rStyle w:val="CharStyle8"/>
          <w:rFonts w:asciiTheme="minorHAnsi" w:hAnsiTheme="minorHAnsi" w:cstheme="minorHAnsi"/>
          <w:sz w:val="22"/>
          <w:szCs w:val="22"/>
        </w:rPr>
      </w:pPr>
    </w:p>
    <w:p w14:paraId="73E83C4A" w14:textId="77777777" w:rsidR="003B1407" w:rsidRPr="00517DDA" w:rsidRDefault="003B1407" w:rsidP="003B1407">
      <w:pPr>
        <w:pStyle w:val="Bezriadkovania"/>
        <w:rPr>
          <w:rFonts w:asciiTheme="minorHAnsi" w:hAnsiTheme="minorHAnsi" w:cstheme="minorHAnsi"/>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t>..............................................................</w:t>
      </w:r>
    </w:p>
    <w:p w14:paraId="2F5DCFC1" w14:textId="77777777" w:rsidR="003B1407" w:rsidRPr="00E26A9D" w:rsidRDefault="003B1407" w:rsidP="003B1407">
      <w:pPr>
        <w:jc w:val="both"/>
        <w:rPr>
          <w:rFonts w:asciiTheme="minorHAnsi" w:hAnsiTheme="minorHAnsi" w:cstheme="minorHAnsi"/>
          <w:b/>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sidRPr="00E26A9D">
        <w:rPr>
          <w:rFonts w:asciiTheme="minorHAnsi" w:hAnsiTheme="minorHAnsi" w:cstheme="minorHAnsi"/>
          <w:b/>
          <w:color w:val="auto"/>
          <w:sz w:val="22"/>
          <w:szCs w:val="22"/>
        </w:rPr>
        <w:t xml:space="preserve">Ing. Róbert </w:t>
      </w:r>
      <w:proofErr w:type="spellStart"/>
      <w:r w:rsidRPr="00E26A9D">
        <w:rPr>
          <w:rFonts w:asciiTheme="minorHAnsi" w:hAnsiTheme="minorHAnsi" w:cstheme="minorHAnsi"/>
          <w:b/>
          <w:color w:val="auto"/>
          <w:sz w:val="22"/>
          <w:szCs w:val="22"/>
        </w:rPr>
        <w:t>Machala</w:t>
      </w:r>
      <w:proofErr w:type="spellEnd"/>
      <w:r w:rsidRPr="00E26A9D">
        <w:rPr>
          <w:rFonts w:asciiTheme="minorHAnsi" w:hAnsiTheme="minorHAnsi" w:cstheme="minorHAnsi"/>
          <w:b/>
          <w:color w:val="auto"/>
          <w:sz w:val="22"/>
          <w:szCs w:val="22"/>
        </w:rPr>
        <w:t xml:space="preserve">  </w:t>
      </w:r>
    </w:p>
    <w:p w14:paraId="3CF7F61B" w14:textId="77777777" w:rsidR="003B1407" w:rsidRDefault="003B1407" w:rsidP="003B1407">
      <w:pPr>
        <w:ind w:left="4248" w:firstLine="708"/>
        <w:jc w:val="both"/>
        <w:rPr>
          <w:rFonts w:asciiTheme="minorHAnsi" w:hAnsiTheme="minorHAnsi" w:cstheme="minorHAnsi"/>
          <w:color w:val="auto"/>
          <w:sz w:val="22"/>
          <w:szCs w:val="22"/>
        </w:rPr>
      </w:pPr>
      <w:r w:rsidRPr="00517DDA">
        <w:rPr>
          <w:rFonts w:asciiTheme="minorHAnsi" w:hAnsiTheme="minorHAnsi" w:cstheme="minorHAnsi"/>
          <w:color w:val="auto"/>
          <w:sz w:val="22"/>
          <w:szCs w:val="22"/>
        </w:rPr>
        <w:t>podpredseda predstavenstva</w:t>
      </w:r>
    </w:p>
    <w:p w14:paraId="0FA93F3B" w14:textId="77777777" w:rsidR="003B1407" w:rsidRDefault="003B1407" w:rsidP="003B1407">
      <w:pPr>
        <w:pStyle w:val="Style16"/>
        <w:shd w:val="clear" w:color="auto" w:fill="auto"/>
        <w:spacing w:line="240" w:lineRule="auto"/>
        <w:jc w:val="both"/>
        <w:rPr>
          <w:rStyle w:val="CharStyle8"/>
          <w:rFonts w:cstheme="minorHAnsi"/>
          <w:b w:val="0"/>
          <w:sz w:val="22"/>
          <w:szCs w:val="22"/>
        </w:rPr>
      </w:pPr>
      <w:r>
        <w:rPr>
          <w:rStyle w:val="CharStyle8"/>
          <w:rFonts w:cstheme="minorHAnsi"/>
          <w:b w:val="0"/>
          <w:sz w:val="22"/>
          <w:szCs w:val="22"/>
        </w:rPr>
        <w:t xml:space="preserve">                                                                                               </w:t>
      </w:r>
      <w:r>
        <w:rPr>
          <w:rStyle w:val="CharStyle8"/>
          <w:rFonts w:cstheme="minorHAnsi"/>
          <w:b w:val="0"/>
          <w:sz w:val="22"/>
          <w:szCs w:val="22"/>
        </w:rPr>
        <w:tab/>
      </w:r>
      <w:r w:rsidRPr="00517DDA">
        <w:rPr>
          <w:rStyle w:val="CharStyle8"/>
          <w:rFonts w:cstheme="minorHAnsi"/>
          <w:b w:val="0"/>
          <w:sz w:val="22"/>
          <w:szCs w:val="22"/>
        </w:rPr>
        <w:t xml:space="preserve">Banskobystrickej regionálnej správy ciest, </w:t>
      </w:r>
      <w:proofErr w:type="spellStart"/>
      <w:r w:rsidRPr="00517DDA">
        <w:rPr>
          <w:rStyle w:val="CharStyle8"/>
          <w:rFonts w:cstheme="minorHAnsi"/>
          <w:b w:val="0"/>
          <w:sz w:val="22"/>
          <w:szCs w:val="22"/>
        </w:rPr>
        <w:t>a.s</w:t>
      </w:r>
      <w:proofErr w:type="spellEnd"/>
      <w:r w:rsidRPr="00517DDA">
        <w:rPr>
          <w:rStyle w:val="CharStyle8"/>
          <w:rFonts w:cstheme="minorHAnsi"/>
          <w:b w:val="0"/>
          <w:sz w:val="22"/>
          <w:szCs w:val="22"/>
        </w:rPr>
        <w:t>.</w:t>
      </w:r>
    </w:p>
    <w:p w14:paraId="698B3803" w14:textId="77777777" w:rsidR="003B1407" w:rsidRDefault="003B1407" w:rsidP="003B1407">
      <w:pPr>
        <w:pStyle w:val="Style16"/>
        <w:shd w:val="clear" w:color="auto" w:fill="auto"/>
        <w:spacing w:line="240" w:lineRule="auto"/>
        <w:jc w:val="both"/>
      </w:pPr>
    </w:p>
    <w:p w14:paraId="2D8137E6" w14:textId="77777777" w:rsidR="003B1407" w:rsidRDefault="003B1407" w:rsidP="003B1407">
      <w:pPr>
        <w:pStyle w:val="Style16"/>
        <w:shd w:val="clear" w:color="auto" w:fill="auto"/>
        <w:spacing w:line="240" w:lineRule="auto"/>
        <w:jc w:val="both"/>
      </w:pPr>
    </w:p>
    <w:p w14:paraId="25A486F1" w14:textId="77777777" w:rsidR="003B1407" w:rsidRDefault="003B1407" w:rsidP="003B1407">
      <w:pPr>
        <w:pStyle w:val="Style16"/>
        <w:shd w:val="clear" w:color="auto" w:fill="auto"/>
        <w:spacing w:line="240" w:lineRule="auto"/>
        <w:jc w:val="both"/>
      </w:pPr>
    </w:p>
    <w:p w14:paraId="3BC26C02" w14:textId="77777777" w:rsidR="003B1407" w:rsidRDefault="003B1407" w:rsidP="003B1407">
      <w:pPr>
        <w:pStyle w:val="Style16"/>
        <w:shd w:val="clear" w:color="auto" w:fill="auto"/>
        <w:spacing w:line="240" w:lineRule="auto"/>
        <w:jc w:val="both"/>
      </w:pPr>
    </w:p>
    <w:p w14:paraId="68528FFD" w14:textId="77777777" w:rsidR="003B1407" w:rsidRDefault="003B1407" w:rsidP="003B1407">
      <w:pPr>
        <w:pStyle w:val="Style16"/>
        <w:shd w:val="clear" w:color="auto" w:fill="auto"/>
        <w:spacing w:line="240" w:lineRule="auto"/>
        <w:jc w:val="both"/>
      </w:pPr>
    </w:p>
    <w:p w14:paraId="16448F25" w14:textId="77777777" w:rsidR="003B1407" w:rsidRDefault="003B1407" w:rsidP="003B1407">
      <w:pPr>
        <w:pStyle w:val="Style16"/>
        <w:shd w:val="clear" w:color="auto" w:fill="auto"/>
        <w:spacing w:line="240" w:lineRule="auto"/>
        <w:jc w:val="both"/>
      </w:pPr>
    </w:p>
    <w:p w14:paraId="7185895E" w14:textId="77777777" w:rsidR="003B1407" w:rsidRDefault="003B1407" w:rsidP="003B1407">
      <w:pPr>
        <w:pStyle w:val="Style16"/>
        <w:shd w:val="clear" w:color="auto" w:fill="auto"/>
        <w:spacing w:line="240" w:lineRule="auto"/>
        <w:jc w:val="both"/>
      </w:pPr>
    </w:p>
    <w:p w14:paraId="65198122" w14:textId="77777777" w:rsidR="003B1407" w:rsidRDefault="003B1407" w:rsidP="003B1407">
      <w:pPr>
        <w:pStyle w:val="Style16"/>
        <w:shd w:val="clear" w:color="auto" w:fill="auto"/>
        <w:spacing w:line="240" w:lineRule="auto"/>
        <w:jc w:val="both"/>
      </w:pPr>
    </w:p>
    <w:p w14:paraId="137CC64A" w14:textId="77777777" w:rsidR="003B1407" w:rsidRDefault="003B1407" w:rsidP="003B1407">
      <w:pPr>
        <w:pStyle w:val="Style16"/>
        <w:shd w:val="clear" w:color="auto" w:fill="auto"/>
        <w:spacing w:line="240" w:lineRule="auto"/>
        <w:jc w:val="both"/>
      </w:pPr>
    </w:p>
    <w:p w14:paraId="1FC0D485" w14:textId="77777777" w:rsidR="003B1407" w:rsidRDefault="003B1407" w:rsidP="003B1407">
      <w:pPr>
        <w:pStyle w:val="Style16"/>
        <w:shd w:val="clear" w:color="auto" w:fill="auto"/>
        <w:spacing w:line="240" w:lineRule="auto"/>
        <w:jc w:val="both"/>
      </w:pPr>
    </w:p>
    <w:p w14:paraId="45D0432B" w14:textId="77777777" w:rsidR="003B1407" w:rsidRDefault="003B1407" w:rsidP="003B1407">
      <w:pPr>
        <w:pStyle w:val="Style16"/>
        <w:shd w:val="clear" w:color="auto" w:fill="auto"/>
        <w:spacing w:line="240" w:lineRule="auto"/>
        <w:jc w:val="both"/>
      </w:pPr>
    </w:p>
    <w:p w14:paraId="5B305234" w14:textId="77777777" w:rsidR="003B1407" w:rsidRDefault="003B1407" w:rsidP="003B1407">
      <w:pPr>
        <w:pStyle w:val="Style16"/>
        <w:shd w:val="clear" w:color="auto" w:fill="auto"/>
        <w:spacing w:line="240" w:lineRule="auto"/>
        <w:jc w:val="both"/>
      </w:pPr>
    </w:p>
    <w:p w14:paraId="793242CC" w14:textId="77777777" w:rsidR="003B1407" w:rsidRDefault="003B1407" w:rsidP="003B1407">
      <w:pPr>
        <w:pStyle w:val="Style16"/>
        <w:shd w:val="clear" w:color="auto" w:fill="auto"/>
        <w:spacing w:line="240" w:lineRule="auto"/>
        <w:jc w:val="both"/>
      </w:pPr>
    </w:p>
    <w:p w14:paraId="6F84305E" w14:textId="77777777" w:rsidR="003B1407" w:rsidRDefault="003B1407" w:rsidP="003B1407">
      <w:pPr>
        <w:pStyle w:val="Style16"/>
        <w:shd w:val="clear" w:color="auto" w:fill="auto"/>
        <w:spacing w:line="240" w:lineRule="auto"/>
        <w:jc w:val="both"/>
      </w:pPr>
    </w:p>
    <w:p w14:paraId="6B1C4E4E" w14:textId="77777777" w:rsidR="003B1407" w:rsidRDefault="003B1407" w:rsidP="003B1407">
      <w:pPr>
        <w:pStyle w:val="Style16"/>
        <w:shd w:val="clear" w:color="auto" w:fill="auto"/>
        <w:spacing w:line="240" w:lineRule="auto"/>
        <w:jc w:val="both"/>
      </w:pPr>
    </w:p>
    <w:p w14:paraId="4C5C6139" w14:textId="77777777" w:rsidR="003B1407" w:rsidRDefault="003B1407" w:rsidP="003B1407">
      <w:pPr>
        <w:pStyle w:val="Style16"/>
        <w:shd w:val="clear" w:color="auto" w:fill="auto"/>
        <w:spacing w:line="240" w:lineRule="auto"/>
        <w:jc w:val="both"/>
      </w:pPr>
    </w:p>
    <w:p w14:paraId="27F251DE" w14:textId="77777777" w:rsidR="003B1407" w:rsidRDefault="003B1407" w:rsidP="003B1407">
      <w:pPr>
        <w:pStyle w:val="Style16"/>
        <w:shd w:val="clear" w:color="auto" w:fill="auto"/>
        <w:spacing w:line="240" w:lineRule="auto"/>
        <w:jc w:val="both"/>
      </w:pPr>
    </w:p>
    <w:p w14:paraId="01891872" w14:textId="77777777" w:rsidR="003B1407" w:rsidRDefault="003B1407" w:rsidP="003B1407">
      <w:pPr>
        <w:pStyle w:val="Style16"/>
        <w:shd w:val="clear" w:color="auto" w:fill="auto"/>
        <w:spacing w:line="240" w:lineRule="auto"/>
        <w:jc w:val="both"/>
      </w:pPr>
    </w:p>
    <w:p w14:paraId="3318277F" w14:textId="77777777" w:rsidR="003B1407" w:rsidRDefault="003B1407" w:rsidP="003B1407">
      <w:pPr>
        <w:pStyle w:val="Style16"/>
        <w:shd w:val="clear" w:color="auto" w:fill="auto"/>
        <w:spacing w:line="240" w:lineRule="auto"/>
        <w:jc w:val="both"/>
      </w:pPr>
    </w:p>
    <w:p w14:paraId="39974CF6" w14:textId="77777777" w:rsidR="003B1407" w:rsidRDefault="003B1407" w:rsidP="003B1407">
      <w:pPr>
        <w:pStyle w:val="Style16"/>
        <w:shd w:val="clear" w:color="auto" w:fill="auto"/>
        <w:spacing w:line="240" w:lineRule="auto"/>
        <w:jc w:val="both"/>
      </w:pPr>
    </w:p>
    <w:p w14:paraId="7BBF0F3A" w14:textId="77777777" w:rsidR="003B1407" w:rsidRDefault="003B1407" w:rsidP="003B1407">
      <w:pPr>
        <w:pStyle w:val="Style16"/>
        <w:shd w:val="clear" w:color="auto" w:fill="auto"/>
        <w:spacing w:line="240" w:lineRule="auto"/>
        <w:jc w:val="both"/>
      </w:pPr>
    </w:p>
    <w:p w14:paraId="0ED94B45" w14:textId="77777777" w:rsidR="003B1407" w:rsidRDefault="003B1407" w:rsidP="003B1407">
      <w:pPr>
        <w:pStyle w:val="Style16"/>
        <w:shd w:val="clear" w:color="auto" w:fill="auto"/>
        <w:spacing w:line="240" w:lineRule="auto"/>
        <w:jc w:val="both"/>
      </w:pPr>
    </w:p>
    <w:p w14:paraId="6AAECBDE" w14:textId="77777777" w:rsidR="003B1407" w:rsidRDefault="003B1407" w:rsidP="003B1407">
      <w:pPr>
        <w:pStyle w:val="Style16"/>
        <w:shd w:val="clear" w:color="auto" w:fill="auto"/>
        <w:spacing w:line="240" w:lineRule="auto"/>
        <w:jc w:val="both"/>
      </w:pPr>
    </w:p>
    <w:p w14:paraId="1D251463" w14:textId="77777777" w:rsidR="003B1407" w:rsidRDefault="003B1407" w:rsidP="003B1407">
      <w:pPr>
        <w:pStyle w:val="Style16"/>
        <w:shd w:val="clear" w:color="auto" w:fill="auto"/>
        <w:spacing w:line="240" w:lineRule="auto"/>
        <w:jc w:val="both"/>
      </w:pPr>
    </w:p>
    <w:p w14:paraId="3ABC5E0C" w14:textId="77777777" w:rsidR="003B1407" w:rsidRDefault="003B1407" w:rsidP="003B1407">
      <w:pPr>
        <w:pStyle w:val="Style16"/>
        <w:shd w:val="clear" w:color="auto" w:fill="auto"/>
        <w:spacing w:line="240" w:lineRule="auto"/>
        <w:jc w:val="both"/>
      </w:pPr>
    </w:p>
    <w:p w14:paraId="6D569232" w14:textId="77777777" w:rsidR="003B1407" w:rsidRDefault="003B1407" w:rsidP="003B1407">
      <w:pPr>
        <w:pStyle w:val="Style16"/>
        <w:shd w:val="clear" w:color="auto" w:fill="auto"/>
        <w:spacing w:line="240" w:lineRule="auto"/>
        <w:jc w:val="both"/>
      </w:pPr>
    </w:p>
    <w:p w14:paraId="2CF210AC" w14:textId="77777777" w:rsidR="003B1407" w:rsidRDefault="003B1407" w:rsidP="003B1407">
      <w:pPr>
        <w:pStyle w:val="Style16"/>
        <w:shd w:val="clear" w:color="auto" w:fill="auto"/>
        <w:spacing w:line="240" w:lineRule="auto"/>
        <w:jc w:val="both"/>
      </w:pPr>
    </w:p>
    <w:p w14:paraId="22AEDE1D" w14:textId="77777777" w:rsidR="003B1407" w:rsidRDefault="003B1407" w:rsidP="003B1407">
      <w:pPr>
        <w:pStyle w:val="Style16"/>
        <w:shd w:val="clear" w:color="auto" w:fill="auto"/>
        <w:spacing w:line="240" w:lineRule="auto"/>
        <w:jc w:val="both"/>
      </w:pPr>
    </w:p>
    <w:p w14:paraId="705581F5" w14:textId="77777777" w:rsidR="003B1407" w:rsidRDefault="003B1407" w:rsidP="003B1407">
      <w:pPr>
        <w:pStyle w:val="Style16"/>
        <w:shd w:val="clear" w:color="auto" w:fill="auto"/>
        <w:spacing w:line="240" w:lineRule="auto"/>
        <w:jc w:val="both"/>
      </w:pPr>
    </w:p>
    <w:p w14:paraId="6BF611BB" w14:textId="77777777" w:rsidR="003B1407" w:rsidRDefault="003B1407" w:rsidP="003B1407">
      <w:pPr>
        <w:pStyle w:val="Style16"/>
        <w:shd w:val="clear" w:color="auto" w:fill="auto"/>
        <w:spacing w:line="240" w:lineRule="auto"/>
        <w:jc w:val="both"/>
      </w:pPr>
    </w:p>
    <w:p w14:paraId="2AFFD5AC" w14:textId="77777777" w:rsidR="003B1407" w:rsidRDefault="003B1407" w:rsidP="003B1407">
      <w:pPr>
        <w:pStyle w:val="Style16"/>
        <w:shd w:val="clear" w:color="auto" w:fill="auto"/>
        <w:spacing w:line="240" w:lineRule="auto"/>
        <w:jc w:val="both"/>
      </w:pPr>
    </w:p>
    <w:p w14:paraId="3E7167D2" w14:textId="77777777" w:rsidR="003B1407" w:rsidRDefault="003B1407" w:rsidP="003B1407">
      <w:pPr>
        <w:pStyle w:val="Style16"/>
        <w:shd w:val="clear" w:color="auto" w:fill="auto"/>
        <w:spacing w:line="240" w:lineRule="auto"/>
        <w:jc w:val="both"/>
      </w:pPr>
    </w:p>
    <w:p w14:paraId="27A8C9F2" w14:textId="77777777" w:rsidR="003B1407" w:rsidRDefault="003B1407" w:rsidP="003B1407">
      <w:pPr>
        <w:pStyle w:val="Style16"/>
        <w:shd w:val="clear" w:color="auto" w:fill="auto"/>
        <w:spacing w:line="240" w:lineRule="auto"/>
        <w:jc w:val="both"/>
      </w:pPr>
    </w:p>
    <w:p w14:paraId="7BB04980" w14:textId="77777777" w:rsidR="003B1407" w:rsidRDefault="003B1407" w:rsidP="003B1407">
      <w:pPr>
        <w:pStyle w:val="Style16"/>
        <w:shd w:val="clear" w:color="auto" w:fill="auto"/>
        <w:spacing w:line="240" w:lineRule="auto"/>
        <w:jc w:val="both"/>
      </w:pPr>
    </w:p>
    <w:p w14:paraId="7548C596" w14:textId="77777777" w:rsidR="003B1407" w:rsidRDefault="003B1407" w:rsidP="003B1407">
      <w:pPr>
        <w:pStyle w:val="Style16"/>
        <w:shd w:val="clear" w:color="auto" w:fill="auto"/>
        <w:spacing w:line="240" w:lineRule="auto"/>
        <w:jc w:val="both"/>
      </w:pPr>
    </w:p>
    <w:p w14:paraId="06EE0FA7" w14:textId="77777777" w:rsidR="003B1407" w:rsidRDefault="003B1407" w:rsidP="003B1407">
      <w:pPr>
        <w:pStyle w:val="Style16"/>
        <w:shd w:val="clear" w:color="auto" w:fill="auto"/>
        <w:spacing w:line="240" w:lineRule="auto"/>
        <w:jc w:val="both"/>
      </w:pPr>
    </w:p>
    <w:p w14:paraId="738DDF8D" w14:textId="77777777" w:rsidR="003B1407" w:rsidRDefault="003B1407" w:rsidP="003B1407">
      <w:pPr>
        <w:pStyle w:val="Style16"/>
        <w:shd w:val="clear" w:color="auto" w:fill="auto"/>
        <w:spacing w:line="240" w:lineRule="auto"/>
        <w:jc w:val="both"/>
      </w:pPr>
    </w:p>
    <w:p w14:paraId="5F790677" w14:textId="77777777" w:rsidR="003B1407" w:rsidRDefault="003B1407" w:rsidP="003B1407">
      <w:pPr>
        <w:pStyle w:val="Style16"/>
        <w:shd w:val="clear" w:color="auto" w:fill="auto"/>
        <w:spacing w:line="240" w:lineRule="auto"/>
        <w:jc w:val="both"/>
      </w:pPr>
    </w:p>
    <w:p w14:paraId="4EFB922E" w14:textId="77777777" w:rsidR="003B1407" w:rsidRDefault="003B1407" w:rsidP="003B1407">
      <w:pPr>
        <w:pStyle w:val="Style16"/>
        <w:shd w:val="clear" w:color="auto" w:fill="auto"/>
        <w:spacing w:line="240" w:lineRule="auto"/>
        <w:jc w:val="both"/>
      </w:pPr>
    </w:p>
    <w:p w14:paraId="0EE81755" w14:textId="77777777" w:rsidR="003B1407" w:rsidRDefault="003B1407" w:rsidP="003B1407">
      <w:pPr>
        <w:pStyle w:val="Style16"/>
        <w:shd w:val="clear" w:color="auto" w:fill="auto"/>
        <w:spacing w:line="240" w:lineRule="auto"/>
        <w:jc w:val="both"/>
      </w:pPr>
    </w:p>
    <w:p w14:paraId="72BF761D" w14:textId="77777777" w:rsidR="003B1407" w:rsidRDefault="003B1407" w:rsidP="003B1407">
      <w:pPr>
        <w:pStyle w:val="Style16"/>
        <w:shd w:val="clear" w:color="auto" w:fill="auto"/>
        <w:spacing w:line="240" w:lineRule="auto"/>
        <w:jc w:val="both"/>
      </w:pPr>
    </w:p>
    <w:p w14:paraId="7C76EAC1" w14:textId="77777777" w:rsidR="003B1407" w:rsidRDefault="003B1407" w:rsidP="003B1407">
      <w:pPr>
        <w:pStyle w:val="Style16"/>
        <w:shd w:val="clear" w:color="auto" w:fill="auto"/>
        <w:spacing w:line="240" w:lineRule="auto"/>
        <w:jc w:val="both"/>
      </w:pPr>
    </w:p>
    <w:p w14:paraId="4AACA012" w14:textId="77777777" w:rsidR="003B1407" w:rsidRDefault="003B1407" w:rsidP="003B1407">
      <w:pPr>
        <w:pStyle w:val="Style16"/>
        <w:shd w:val="clear" w:color="auto" w:fill="auto"/>
        <w:spacing w:line="240" w:lineRule="auto"/>
        <w:jc w:val="both"/>
      </w:pPr>
    </w:p>
    <w:p w14:paraId="302D6E31" w14:textId="77777777" w:rsidR="003B1407" w:rsidRDefault="003B1407" w:rsidP="003B1407">
      <w:pPr>
        <w:pStyle w:val="Style16"/>
        <w:shd w:val="clear" w:color="auto" w:fill="auto"/>
        <w:spacing w:line="240" w:lineRule="auto"/>
        <w:jc w:val="both"/>
      </w:pPr>
    </w:p>
    <w:p w14:paraId="69947C84"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 xml:space="preserve">V ......................dňa................................ </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V Banskej Bystrici, dňa...........................</w:t>
      </w:r>
    </w:p>
    <w:p w14:paraId="0079B344" w14:textId="77777777" w:rsidR="003B1407" w:rsidRDefault="003B1407" w:rsidP="003B1407">
      <w:pPr>
        <w:pStyle w:val="Bezriadkovania"/>
        <w:rPr>
          <w:rStyle w:val="CharStyle8"/>
          <w:rFonts w:asciiTheme="minorHAnsi" w:hAnsiTheme="minorHAnsi" w:cstheme="minorHAnsi"/>
          <w:sz w:val="22"/>
          <w:szCs w:val="22"/>
        </w:rPr>
      </w:pPr>
    </w:p>
    <w:p w14:paraId="57DEECFA" w14:textId="77777777" w:rsidR="003B1407" w:rsidRDefault="003B1407" w:rsidP="003B1407">
      <w:pPr>
        <w:pStyle w:val="Bezriadkovania"/>
        <w:rPr>
          <w:rStyle w:val="CharStyle8"/>
          <w:rFonts w:asciiTheme="minorHAnsi" w:hAnsiTheme="minorHAnsi" w:cstheme="minorHAnsi"/>
          <w:sz w:val="22"/>
          <w:szCs w:val="22"/>
        </w:rPr>
      </w:pPr>
    </w:p>
    <w:p w14:paraId="1E361248" w14:textId="22225C2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Za predávajúceho</w:t>
      </w:r>
      <w:r>
        <w:rPr>
          <w:rStyle w:val="CharStyle8"/>
          <w:rFonts w:asciiTheme="minorHAnsi" w:hAnsiTheme="minorHAnsi" w:cstheme="minorHAnsi"/>
          <w:sz w:val="22"/>
          <w:szCs w:val="22"/>
        </w:rPr>
        <w:t xml:space="preserve"> č. 4</w:t>
      </w: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Za Kupujúceho:</w:t>
      </w:r>
    </w:p>
    <w:p w14:paraId="1B6822D5" w14:textId="77777777" w:rsidR="003B1407" w:rsidRDefault="003B1407" w:rsidP="003B1407">
      <w:pPr>
        <w:pStyle w:val="Bezriadkovania"/>
        <w:rPr>
          <w:rStyle w:val="CharStyle8"/>
          <w:rFonts w:asciiTheme="minorHAnsi" w:hAnsiTheme="minorHAnsi" w:cstheme="minorHAnsi"/>
          <w:sz w:val="22"/>
          <w:szCs w:val="22"/>
        </w:rPr>
      </w:pPr>
    </w:p>
    <w:p w14:paraId="050D1495" w14:textId="77777777" w:rsidR="003B1407" w:rsidRPr="00CC45D4" w:rsidRDefault="003B1407" w:rsidP="003B1407">
      <w:pPr>
        <w:pStyle w:val="Bezriadkovania"/>
        <w:rPr>
          <w:rStyle w:val="CharStyle8"/>
          <w:rFonts w:asciiTheme="minorHAnsi" w:hAnsiTheme="minorHAnsi" w:cstheme="minorHAnsi"/>
          <w:color w:val="FF0000"/>
          <w:sz w:val="22"/>
          <w:szCs w:val="22"/>
        </w:rPr>
      </w:pPr>
      <w:r w:rsidRPr="00CC45D4">
        <w:rPr>
          <w:rStyle w:val="CharStyle8"/>
          <w:rFonts w:asciiTheme="minorHAnsi" w:hAnsiTheme="minorHAnsi" w:cstheme="minorHAnsi"/>
          <w:color w:val="FF0000"/>
          <w:sz w:val="22"/>
          <w:szCs w:val="22"/>
        </w:rPr>
        <w:t xml:space="preserve">Doplní uchádzač </w:t>
      </w:r>
    </w:p>
    <w:p w14:paraId="61DB4B61" w14:textId="77777777" w:rsidR="003B1407" w:rsidRDefault="003B1407" w:rsidP="003B1407">
      <w:pPr>
        <w:pStyle w:val="Bezriadkovania"/>
        <w:rPr>
          <w:rStyle w:val="CharStyle8"/>
          <w:rFonts w:asciiTheme="minorHAnsi" w:hAnsiTheme="minorHAnsi" w:cstheme="minorHAnsi"/>
          <w:sz w:val="22"/>
          <w:szCs w:val="22"/>
        </w:rPr>
      </w:pPr>
    </w:p>
    <w:p w14:paraId="34E7AB5F" w14:textId="77777777" w:rsidR="003B1407" w:rsidRPr="00517DDA" w:rsidRDefault="003B1407" w:rsidP="003B1407">
      <w:pPr>
        <w:pStyle w:val="Bezriadkovania"/>
        <w:rPr>
          <w:rStyle w:val="CharStyle8"/>
          <w:rFonts w:asciiTheme="minorHAnsi" w:hAnsiTheme="minorHAnsi" w:cstheme="minorHAnsi"/>
          <w:sz w:val="22"/>
          <w:szCs w:val="22"/>
        </w:rPr>
      </w:pPr>
    </w:p>
    <w:p w14:paraId="36A61AE7"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w:t>
      </w:r>
    </w:p>
    <w:p w14:paraId="1D62DD06" w14:textId="77777777" w:rsidR="003B1407" w:rsidRPr="00E26A9D" w:rsidRDefault="003B1407" w:rsidP="003B1407">
      <w:pPr>
        <w:pStyle w:val="Bezriadkovania"/>
        <w:rPr>
          <w:rStyle w:val="CharStyle8"/>
          <w:rFonts w:asciiTheme="minorHAnsi" w:hAnsiTheme="minorHAnsi" w:cstheme="minorHAnsi"/>
          <w:b/>
          <w:sz w:val="22"/>
          <w:szCs w:val="22"/>
        </w:rPr>
      </w:pP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E26A9D">
        <w:rPr>
          <w:rStyle w:val="CharStyle8"/>
          <w:rFonts w:asciiTheme="minorHAnsi" w:hAnsiTheme="minorHAnsi" w:cstheme="minorHAnsi"/>
          <w:b/>
          <w:sz w:val="22"/>
          <w:szCs w:val="22"/>
        </w:rPr>
        <w:t xml:space="preserve">Ing. Martin </w:t>
      </w:r>
      <w:r>
        <w:rPr>
          <w:rStyle w:val="CharStyle8"/>
          <w:rFonts w:asciiTheme="minorHAnsi" w:hAnsiTheme="minorHAnsi" w:cstheme="minorHAnsi"/>
          <w:b/>
          <w:sz w:val="22"/>
          <w:szCs w:val="22"/>
        </w:rPr>
        <w:t>Turčan</w:t>
      </w:r>
    </w:p>
    <w:p w14:paraId="74C5DF22"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predseda predstavenstva</w:t>
      </w:r>
    </w:p>
    <w:p w14:paraId="660DFEC8" w14:textId="77777777" w:rsidR="003B1407" w:rsidRPr="00517DDA" w:rsidRDefault="003B1407" w:rsidP="003B1407">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Banskobystrickej regionálnej správy ciest, </w:t>
      </w:r>
      <w:proofErr w:type="spellStart"/>
      <w:r w:rsidRPr="00517DDA">
        <w:rPr>
          <w:rStyle w:val="CharStyle8"/>
          <w:rFonts w:asciiTheme="minorHAnsi" w:hAnsiTheme="minorHAnsi" w:cstheme="minorHAnsi"/>
          <w:sz w:val="22"/>
          <w:szCs w:val="22"/>
        </w:rPr>
        <w:t>a.s</w:t>
      </w:r>
      <w:proofErr w:type="spellEnd"/>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                          </w:t>
      </w:r>
    </w:p>
    <w:p w14:paraId="41F419FE" w14:textId="77777777" w:rsidR="003B1407" w:rsidRDefault="003B1407" w:rsidP="003B1407">
      <w:pPr>
        <w:pStyle w:val="Bezriadkovania"/>
        <w:rPr>
          <w:rStyle w:val="CharStyle8"/>
          <w:rFonts w:asciiTheme="minorHAnsi" w:hAnsiTheme="minorHAnsi" w:cstheme="minorHAnsi"/>
          <w:sz w:val="22"/>
          <w:szCs w:val="22"/>
        </w:rPr>
      </w:pPr>
    </w:p>
    <w:p w14:paraId="4C960F39" w14:textId="77777777" w:rsidR="003B1407" w:rsidRDefault="003B1407" w:rsidP="003B1407">
      <w:pPr>
        <w:pStyle w:val="Bezriadkovania"/>
        <w:rPr>
          <w:rStyle w:val="CharStyle8"/>
          <w:rFonts w:asciiTheme="minorHAnsi" w:hAnsiTheme="minorHAnsi" w:cstheme="minorHAnsi"/>
          <w:sz w:val="22"/>
          <w:szCs w:val="22"/>
        </w:rPr>
      </w:pPr>
    </w:p>
    <w:p w14:paraId="33D2D167" w14:textId="77777777" w:rsidR="003B1407" w:rsidRDefault="003B1407" w:rsidP="003B1407">
      <w:pPr>
        <w:pStyle w:val="Bezriadkovania"/>
        <w:rPr>
          <w:rStyle w:val="CharStyle8"/>
          <w:rFonts w:asciiTheme="minorHAnsi" w:hAnsiTheme="minorHAnsi" w:cstheme="minorHAnsi"/>
          <w:sz w:val="22"/>
          <w:szCs w:val="22"/>
        </w:rPr>
      </w:pPr>
    </w:p>
    <w:p w14:paraId="39B83223" w14:textId="77777777" w:rsidR="003B1407" w:rsidRPr="00517DDA" w:rsidRDefault="003B1407" w:rsidP="003B1407">
      <w:pPr>
        <w:pStyle w:val="Bezriadkovania"/>
        <w:rPr>
          <w:rStyle w:val="CharStyle8"/>
          <w:rFonts w:asciiTheme="minorHAnsi" w:hAnsiTheme="minorHAnsi" w:cstheme="minorHAnsi"/>
          <w:sz w:val="22"/>
          <w:szCs w:val="22"/>
        </w:rPr>
      </w:pPr>
    </w:p>
    <w:p w14:paraId="6A683AC2" w14:textId="77777777" w:rsidR="003B1407" w:rsidRPr="00517DDA" w:rsidRDefault="003B1407" w:rsidP="003B1407">
      <w:pPr>
        <w:pStyle w:val="Bezriadkovania"/>
        <w:rPr>
          <w:rFonts w:asciiTheme="minorHAnsi" w:hAnsiTheme="minorHAnsi" w:cstheme="minorHAnsi"/>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t>..............................................................</w:t>
      </w:r>
    </w:p>
    <w:p w14:paraId="3BA320B5" w14:textId="77777777" w:rsidR="003B1407" w:rsidRPr="00E26A9D" w:rsidRDefault="003B1407" w:rsidP="003B1407">
      <w:pPr>
        <w:jc w:val="both"/>
        <w:rPr>
          <w:rFonts w:asciiTheme="minorHAnsi" w:hAnsiTheme="minorHAnsi" w:cstheme="minorHAnsi"/>
          <w:b/>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sidRPr="00E26A9D">
        <w:rPr>
          <w:rFonts w:asciiTheme="minorHAnsi" w:hAnsiTheme="minorHAnsi" w:cstheme="minorHAnsi"/>
          <w:b/>
          <w:color w:val="auto"/>
          <w:sz w:val="22"/>
          <w:szCs w:val="22"/>
        </w:rPr>
        <w:t xml:space="preserve">Ing. Róbert </w:t>
      </w:r>
      <w:proofErr w:type="spellStart"/>
      <w:r w:rsidRPr="00E26A9D">
        <w:rPr>
          <w:rFonts w:asciiTheme="minorHAnsi" w:hAnsiTheme="minorHAnsi" w:cstheme="minorHAnsi"/>
          <w:b/>
          <w:color w:val="auto"/>
          <w:sz w:val="22"/>
          <w:szCs w:val="22"/>
        </w:rPr>
        <w:t>Machala</w:t>
      </w:r>
      <w:proofErr w:type="spellEnd"/>
      <w:r w:rsidRPr="00E26A9D">
        <w:rPr>
          <w:rFonts w:asciiTheme="minorHAnsi" w:hAnsiTheme="minorHAnsi" w:cstheme="minorHAnsi"/>
          <w:b/>
          <w:color w:val="auto"/>
          <w:sz w:val="22"/>
          <w:szCs w:val="22"/>
        </w:rPr>
        <w:t xml:space="preserve">  </w:t>
      </w:r>
    </w:p>
    <w:p w14:paraId="7C2A9FBC" w14:textId="77777777" w:rsidR="003B1407" w:rsidRDefault="003B1407" w:rsidP="003B1407">
      <w:pPr>
        <w:ind w:left="4248" w:firstLine="708"/>
        <w:jc w:val="both"/>
        <w:rPr>
          <w:rFonts w:asciiTheme="minorHAnsi" w:hAnsiTheme="minorHAnsi" w:cstheme="minorHAnsi"/>
          <w:color w:val="auto"/>
          <w:sz w:val="22"/>
          <w:szCs w:val="22"/>
        </w:rPr>
      </w:pPr>
      <w:r w:rsidRPr="00517DDA">
        <w:rPr>
          <w:rFonts w:asciiTheme="minorHAnsi" w:hAnsiTheme="minorHAnsi" w:cstheme="minorHAnsi"/>
          <w:color w:val="auto"/>
          <w:sz w:val="22"/>
          <w:szCs w:val="22"/>
        </w:rPr>
        <w:t>podpredseda predstavenstva</w:t>
      </w:r>
    </w:p>
    <w:p w14:paraId="0A3EE34A" w14:textId="77777777" w:rsidR="003B1407" w:rsidRDefault="003B1407" w:rsidP="003B1407">
      <w:pPr>
        <w:pStyle w:val="Style16"/>
        <w:shd w:val="clear" w:color="auto" w:fill="auto"/>
        <w:spacing w:line="240" w:lineRule="auto"/>
        <w:jc w:val="both"/>
        <w:rPr>
          <w:rStyle w:val="CharStyle8"/>
          <w:rFonts w:cstheme="minorHAnsi"/>
          <w:b w:val="0"/>
          <w:sz w:val="22"/>
          <w:szCs w:val="22"/>
        </w:rPr>
      </w:pPr>
      <w:r>
        <w:rPr>
          <w:rStyle w:val="CharStyle8"/>
          <w:rFonts w:cstheme="minorHAnsi"/>
          <w:b w:val="0"/>
          <w:sz w:val="22"/>
          <w:szCs w:val="22"/>
        </w:rPr>
        <w:t xml:space="preserve">                                                                                               </w:t>
      </w:r>
      <w:r>
        <w:rPr>
          <w:rStyle w:val="CharStyle8"/>
          <w:rFonts w:cstheme="minorHAnsi"/>
          <w:b w:val="0"/>
          <w:sz w:val="22"/>
          <w:szCs w:val="22"/>
        </w:rPr>
        <w:tab/>
      </w:r>
      <w:r w:rsidRPr="00517DDA">
        <w:rPr>
          <w:rStyle w:val="CharStyle8"/>
          <w:rFonts w:cstheme="minorHAnsi"/>
          <w:b w:val="0"/>
          <w:sz w:val="22"/>
          <w:szCs w:val="22"/>
        </w:rPr>
        <w:t xml:space="preserve">Banskobystrickej regionálnej správy ciest, </w:t>
      </w:r>
      <w:proofErr w:type="spellStart"/>
      <w:r w:rsidRPr="00517DDA">
        <w:rPr>
          <w:rStyle w:val="CharStyle8"/>
          <w:rFonts w:cstheme="minorHAnsi"/>
          <w:b w:val="0"/>
          <w:sz w:val="22"/>
          <w:szCs w:val="22"/>
        </w:rPr>
        <w:t>a.s</w:t>
      </w:r>
      <w:proofErr w:type="spellEnd"/>
      <w:r w:rsidRPr="00517DDA">
        <w:rPr>
          <w:rStyle w:val="CharStyle8"/>
          <w:rFonts w:cstheme="minorHAnsi"/>
          <w:b w:val="0"/>
          <w:sz w:val="22"/>
          <w:szCs w:val="22"/>
        </w:rPr>
        <w:t>.</w:t>
      </w:r>
    </w:p>
    <w:p w14:paraId="0E93AA35" w14:textId="77777777" w:rsidR="003B1407" w:rsidRDefault="003B1407" w:rsidP="003B1407">
      <w:pPr>
        <w:pStyle w:val="Style16"/>
        <w:shd w:val="clear" w:color="auto" w:fill="auto"/>
        <w:spacing w:line="240" w:lineRule="auto"/>
        <w:jc w:val="both"/>
      </w:pPr>
    </w:p>
    <w:p w14:paraId="501C5277" w14:textId="77777777" w:rsidR="003B1407" w:rsidRDefault="003B1407" w:rsidP="003B1407">
      <w:pPr>
        <w:pStyle w:val="Style16"/>
        <w:shd w:val="clear" w:color="auto" w:fill="auto"/>
        <w:spacing w:line="240" w:lineRule="auto"/>
        <w:jc w:val="both"/>
      </w:pPr>
    </w:p>
    <w:p w14:paraId="0143CA2F" w14:textId="77777777" w:rsidR="00B34DEC" w:rsidRDefault="00B34DEC" w:rsidP="003B1407">
      <w:pPr>
        <w:pStyle w:val="Style16"/>
        <w:shd w:val="clear" w:color="auto" w:fill="auto"/>
        <w:spacing w:line="240" w:lineRule="auto"/>
        <w:jc w:val="both"/>
      </w:pPr>
    </w:p>
    <w:p w14:paraId="584EDB60" w14:textId="77777777" w:rsidR="00B34DEC" w:rsidRDefault="00B34DEC" w:rsidP="003B1407">
      <w:pPr>
        <w:pStyle w:val="Style16"/>
        <w:shd w:val="clear" w:color="auto" w:fill="auto"/>
        <w:spacing w:line="240" w:lineRule="auto"/>
        <w:jc w:val="both"/>
      </w:pPr>
    </w:p>
    <w:p w14:paraId="71EFB8C1" w14:textId="77777777" w:rsidR="00B34DEC" w:rsidRDefault="00B34DEC" w:rsidP="003B1407">
      <w:pPr>
        <w:pStyle w:val="Style16"/>
        <w:shd w:val="clear" w:color="auto" w:fill="auto"/>
        <w:spacing w:line="240" w:lineRule="auto"/>
        <w:jc w:val="both"/>
      </w:pPr>
    </w:p>
    <w:p w14:paraId="6699D524" w14:textId="77777777" w:rsidR="00B34DEC" w:rsidRDefault="00B34DEC" w:rsidP="003B1407">
      <w:pPr>
        <w:pStyle w:val="Style16"/>
        <w:shd w:val="clear" w:color="auto" w:fill="auto"/>
        <w:spacing w:line="240" w:lineRule="auto"/>
        <w:jc w:val="both"/>
      </w:pPr>
    </w:p>
    <w:p w14:paraId="360A3E22" w14:textId="77777777" w:rsidR="00B34DEC" w:rsidRDefault="00B34DEC" w:rsidP="003B1407">
      <w:pPr>
        <w:pStyle w:val="Style16"/>
        <w:shd w:val="clear" w:color="auto" w:fill="auto"/>
        <w:spacing w:line="240" w:lineRule="auto"/>
        <w:jc w:val="both"/>
      </w:pPr>
    </w:p>
    <w:p w14:paraId="597E2B2C" w14:textId="77777777" w:rsidR="00B34DEC" w:rsidRDefault="00B34DEC" w:rsidP="003B1407">
      <w:pPr>
        <w:pStyle w:val="Style16"/>
        <w:shd w:val="clear" w:color="auto" w:fill="auto"/>
        <w:spacing w:line="240" w:lineRule="auto"/>
        <w:jc w:val="both"/>
      </w:pPr>
    </w:p>
    <w:p w14:paraId="53135D59" w14:textId="77777777" w:rsidR="00B34DEC" w:rsidRDefault="00B34DEC" w:rsidP="003B1407">
      <w:pPr>
        <w:pStyle w:val="Style16"/>
        <w:shd w:val="clear" w:color="auto" w:fill="auto"/>
        <w:spacing w:line="240" w:lineRule="auto"/>
        <w:jc w:val="both"/>
      </w:pPr>
    </w:p>
    <w:p w14:paraId="428D9C63" w14:textId="77777777" w:rsidR="00B34DEC" w:rsidRDefault="00B34DEC" w:rsidP="003B1407">
      <w:pPr>
        <w:pStyle w:val="Style16"/>
        <w:shd w:val="clear" w:color="auto" w:fill="auto"/>
        <w:spacing w:line="240" w:lineRule="auto"/>
        <w:jc w:val="both"/>
      </w:pPr>
    </w:p>
    <w:p w14:paraId="3ECF7F31" w14:textId="77777777" w:rsidR="00B34DEC" w:rsidRDefault="00B34DEC" w:rsidP="003B1407">
      <w:pPr>
        <w:pStyle w:val="Style16"/>
        <w:shd w:val="clear" w:color="auto" w:fill="auto"/>
        <w:spacing w:line="240" w:lineRule="auto"/>
        <w:jc w:val="both"/>
      </w:pPr>
    </w:p>
    <w:p w14:paraId="353234F2" w14:textId="77777777" w:rsidR="00B34DEC" w:rsidRDefault="00B34DEC" w:rsidP="003B1407">
      <w:pPr>
        <w:pStyle w:val="Style16"/>
        <w:shd w:val="clear" w:color="auto" w:fill="auto"/>
        <w:spacing w:line="240" w:lineRule="auto"/>
        <w:jc w:val="both"/>
      </w:pPr>
    </w:p>
    <w:p w14:paraId="67D332A3" w14:textId="77777777" w:rsidR="00B34DEC" w:rsidRDefault="00B34DEC" w:rsidP="003B1407">
      <w:pPr>
        <w:pStyle w:val="Style16"/>
        <w:shd w:val="clear" w:color="auto" w:fill="auto"/>
        <w:spacing w:line="240" w:lineRule="auto"/>
        <w:jc w:val="both"/>
      </w:pPr>
    </w:p>
    <w:p w14:paraId="4024C925" w14:textId="77777777" w:rsidR="00B34DEC" w:rsidRDefault="00B34DEC" w:rsidP="003B1407">
      <w:pPr>
        <w:pStyle w:val="Style16"/>
        <w:shd w:val="clear" w:color="auto" w:fill="auto"/>
        <w:spacing w:line="240" w:lineRule="auto"/>
        <w:jc w:val="both"/>
      </w:pPr>
    </w:p>
    <w:p w14:paraId="272DC7CA" w14:textId="77777777" w:rsidR="00B34DEC" w:rsidRDefault="00B34DEC" w:rsidP="003B1407">
      <w:pPr>
        <w:pStyle w:val="Style16"/>
        <w:shd w:val="clear" w:color="auto" w:fill="auto"/>
        <w:spacing w:line="240" w:lineRule="auto"/>
        <w:jc w:val="both"/>
      </w:pPr>
    </w:p>
    <w:p w14:paraId="63F46F64" w14:textId="77777777" w:rsidR="00B34DEC" w:rsidRDefault="00B34DEC" w:rsidP="003B1407">
      <w:pPr>
        <w:pStyle w:val="Style16"/>
        <w:shd w:val="clear" w:color="auto" w:fill="auto"/>
        <w:spacing w:line="240" w:lineRule="auto"/>
        <w:jc w:val="both"/>
      </w:pPr>
    </w:p>
    <w:p w14:paraId="5BDA19DD" w14:textId="77777777" w:rsidR="00B34DEC" w:rsidRDefault="00B34DEC" w:rsidP="003B1407">
      <w:pPr>
        <w:pStyle w:val="Style16"/>
        <w:shd w:val="clear" w:color="auto" w:fill="auto"/>
        <w:spacing w:line="240" w:lineRule="auto"/>
        <w:jc w:val="both"/>
      </w:pPr>
    </w:p>
    <w:p w14:paraId="19B71A3C" w14:textId="77777777" w:rsidR="00B34DEC" w:rsidRDefault="00B34DEC" w:rsidP="003B1407">
      <w:pPr>
        <w:pStyle w:val="Style16"/>
        <w:shd w:val="clear" w:color="auto" w:fill="auto"/>
        <w:spacing w:line="240" w:lineRule="auto"/>
        <w:jc w:val="both"/>
      </w:pPr>
    </w:p>
    <w:p w14:paraId="73197939" w14:textId="77777777" w:rsidR="00B34DEC" w:rsidRDefault="00B34DEC" w:rsidP="003B1407">
      <w:pPr>
        <w:pStyle w:val="Style16"/>
        <w:shd w:val="clear" w:color="auto" w:fill="auto"/>
        <w:spacing w:line="240" w:lineRule="auto"/>
        <w:jc w:val="both"/>
      </w:pPr>
    </w:p>
    <w:p w14:paraId="172D5255" w14:textId="77777777" w:rsidR="00B34DEC" w:rsidRDefault="00B34DEC" w:rsidP="003B1407">
      <w:pPr>
        <w:pStyle w:val="Style16"/>
        <w:shd w:val="clear" w:color="auto" w:fill="auto"/>
        <w:spacing w:line="240" w:lineRule="auto"/>
        <w:jc w:val="both"/>
      </w:pPr>
    </w:p>
    <w:p w14:paraId="0ED2B559" w14:textId="77777777" w:rsidR="00B34DEC" w:rsidRDefault="00B34DEC" w:rsidP="003B1407">
      <w:pPr>
        <w:pStyle w:val="Style16"/>
        <w:shd w:val="clear" w:color="auto" w:fill="auto"/>
        <w:spacing w:line="240" w:lineRule="auto"/>
        <w:jc w:val="both"/>
      </w:pPr>
    </w:p>
    <w:p w14:paraId="0FC31078" w14:textId="77777777" w:rsidR="00B34DEC" w:rsidRDefault="00B34DEC" w:rsidP="003B1407">
      <w:pPr>
        <w:pStyle w:val="Style16"/>
        <w:shd w:val="clear" w:color="auto" w:fill="auto"/>
        <w:spacing w:line="240" w:lineRule="auto"/>
        <w:jc w:val="both"/>
      </w:pPr>
    </w:p>
    <w:p w14:paraId="562F46D2" w14:textId="77777777" w:rsidR="00B34DEC" w:rsidRDefault="00B34DEC" w:rsidP="003B1407">
      <w:pPr>
        <w:pStyle w:val="Style16"/>
        <w:shd w:val="clear" w:color="auto" w:fill="auto"/>
        <w:spacing w:line="240" w:lineRule="auto"/>
        <w:jc w:val="both"/>
      </w:pPr>
    </w:p>
    <w:p w14:paraId="5DF7B78F" w14:textId="77777777" w:rsidR="00B34DEC" w:rsidRDefault="00B34DEC" w:rsidP="003B1407">
      <w:pPr>
        <w:pStyle w:val="Style16"/>
        <w:shd w:val="clear" w:color="auto" w:fill="auto"/>
        <w:spacing w:line="240" w:lineRule="auto"/>
        <w:jc w:val="both"/>
      </w:pPr>
    </w:p>
    <w:p w14:paraId="41D37942" w14:textId="77777777" w:rsidR="00B34DEC" w:rsidRDefault="00B34DEC" w:rsidP="003B1407">
      <w:pPr>
        <w:pStyle w:val="Style16"/>
        <w:shd w:val="clear" w:color="auto" w:fill="auto"/>
        <w:spacing w:line="240" w:lineRule="auto"/>
        <w:jc w:val="both"/>
      </w:pPr>
    </w:p>
    <w:p w14:paraId="6A2395DB" w14:textId="77777777" w:rsidR="00B34DEC" w:rsidRDefault="00B34DEC" w:rsidP="003B1407">
      <w:pPr>
        <w:pStyle w:val="Style16"/>
        <w:shd w:val="clear" w:color="auto" w:fill="auto"/>
        <w:spacing w:line="240" w:lineRule="auto"/>
        <w:jc w:val="both"/>
      </w:pPr>
    </w:p>
    <w:p w14:paraId="0AEEB53C" w14:textId="77777777" w:rsidR="00B34DEC" w:rsidRDefault="00B34DEC" w:rsidP="003B1407">
      <w:pPr>
        <w:pStyle w:val="Style16"/>
        <w:shd w:val="clear" w:color="auto" w:fill="auto"/>
        <w:spacing w:line="240" w:lineRule="auto"/>
        <w:jc w:val="both"/>
      </w:pPr>
    </w:p>
    <w:p w14:paraId="0742EDFC" w14:textId="77777777" w:rsidR="00B34DEC" w:rsidRDefault="00B34DEC" w:rsidP="003B1407">
      <w:pPr>
        <w:pStyle w:val="Style16"/>
        <w:shd w:val="clear" w:color="auto" w:fill="auto"/>
        <w:spacing w:line="240" w:lineRule="auto"/>
        <w:jc w:val="both"/>
      </w:pPr>
    </w:p>
    <w:p w14:paraId="68222F66" w14:textId="77777777" w:rsidR="00B34DEC" w:rsidRDefault="00B34DEC" w:rsidP="003B1407">
      <w:pPr>
        <w:pStyle w:val="Style16"/>
        <w:shd w:val="clear" w:color="auto" w:fill="auto"/>
        <w:spacing w:line="240" w:lineRule="auto"/>
        <w:jc w:val="both"/>
      </w:pPr>
    </w:p>
    <w:p w14:paraId="32972CFC" w14:textId="77777777" w:rsidR="00B34DEC" w:rsidRDefault="00B34DEC" w:rsidP="003B1407">
      <w:pPr>
        <w:pStyle w:val="Style16"/>
        <w:shd w:val="clear" w:color="auto" w:fill="auto"/>
        <w:spacing w:line="240" w:lineRule="auto"/>
        <w:jc w:val="both"/>
      </w:pPr>
    </w:p>
    <w:p w14:paraId="24233FDF" w14:textId="77777777" w:rsidR="00B34DEC" w:rsidRDefault="00B34DEC" w:rsidP="003B1407">
      <w:pPr>
        <w:pStyle w:val="Style16"/>
        <w:shd w:val="clear" w:color="auto" w:fill="auto"/>
        <w:spacing w:line="240" w:lineRule="auto"/>
        <w:jc w:val="both"/>
      </w:pPr>
    </w:p>
    <w:p w14:paraId="3C58497E" w14:textId="77777777" w:rsidR="00B34DEC" w:rsidRDefault="00B34DEC" w:rsidP="003B1407">
      <w:pPr>
        <w:pStyle w:val="Style16"/>
        <w:shd w:val="clear" w:color="auto" w:fill="auto"/>
        <w:spacing w:line="240" w:lineRule="auto"/>
        <w:jc w:val="both"/>
      </w:pPr>
    </w:p>
    <w:p w14:paraId="31309DE2" w14:textId="77777777" w:rsidR="00B34DEC" w:rsidRDefault="00B34DEC" w:rsidP="003B1407">
      <w:pPr>
        <w:pStyle w:val="Style16"/>
        <w:shd w:val="clear" w:color="auto" w:fill="auto"/>
        <w:spacing w:line="240" w:lineRule="auto"/>
        <w:jc w:val="both"/>
      </w:pPr>
    </w:p>
    <w:p w14:paraId="0C4B9E8F" w14:textId="77777777" w:rsidR="00B34DEC" w:rsidRDefault="00B34DEC" w:rsidP="003B1407">
      <w:pPr>
        <w:pStyle w:val="Style16"/>
        <w:shd w:val="clear" w:color="auto" w:fill="auto"/>
        <w:spacing w:line="240" w:lineRule="auto"/>
        <w:jc w:val="both"/>
      </w:pPr>
    </w:p>
    <w:p w14:paraId="662E9E18" w14:textId="77777777" w:rsidR="00B34DEC" w:rsidRDefault="00B34DEC" w:rsidP="003B1407">
      <w:pPr>
        <w:pStyle w:val="Style16"/>
        <w:shd w:val="clear" w:color="auto" w:fill="auto"/>
        <w:spacing w:line="240" w:lineRule="auto"/>
        <w:jc w:val="both"/>
      </w:pPr>
    </w:p>
    <w:p w14:paraId="699AE85C" w14:textId="77777777" w:rsidR="00B34DEC" w:rsidRDefault="00B34DEC" w:rsidP="003B1407">
      <w:pPr>
        <w:pStyle w:val="Style16"/>
        <w:shd w:val="clear" w:color="auto" w:fill="auto"/>
        <w:spacing w:line="240" w:lineRule="auto"/>
        <w:jc w:val="both"/>
      </w:pPr>
    </w:p>
    <w:p w14:paraId="49AA2652" w14:textId="77777777" w:rsidR="00B34DEC" w:rsidRDefault="00B34DEC" w:rsidP="003B1407">
      <w:pPr>
        <w:pStyle w:val="Style16"/>
        <w:shd w:val="clear" w:color="auto" w:fill="auto"/>
        <w:spacing w:line="240" w:lineRule="auto"/>
        <w:jc w:val="both"/>
      </w:pPr>
    </w:p>
    <w:p w14:paraId="7BFF0C17" w14:textId="77777777" w:rsidR="00B34DEC" w:rsidRDefault="00B34DEC" w:rsidP="003B1407">
      <w:pPr>
        <w:pStyle w:val="Style16"/>
        <w:shd w:val="clear" w:color="auto" w:fill="auto"/>
        <w:spacing w:line="240" w:lineRule="auto"/>
        <w:jc w:val="both"/>
      </w:pPr>
    </w:p>
    <w:p w14:paraId="7A97678A" w14:textId="77777777" w:rsidR="00B34DEC" w:rsidRDefault="00B34DEC" w:rsidP="003B1407">
      <w:pPr>
        <w:pStyle w:val="Style16"/>
        <w:shd w:val="clear" w:color="auto" w:fill="auto"/>
        <w:spacing w:line="240" w:lineRule="auto"/>
        <w:jc w:val="both"/>
      </w:pPr>
    </w:p>
    <w:p w14:paraId="570C4161" w14:textId="77777777" w:rsidR="00B34DEC" w:rsidRDefault="00B34DEC" w:rsidP="003B1407">
      <w:pPr>
        <w:pStyle w:val="Style16"/>
        <w:shd w:val="clear" w:color="auto" w:fill="auto"/>
        <w:spacing w:line="240" w:lineRule="auto"/>
        <w:jc w:val="both"/>
      </w:pPr>
    </w:p>
    <w:p w14:paraId="69C95FFE" w14:textId="77777777" w:rsidR="00B34DEC" w:rsidRDefault="00B34DEC" w:rsidP="003B1407">
      <w:pPr>
        <w:pStyle w:val="Style16"/>
        <w:shd w:val="clear" w:color="auto" w:fill="auto"/>
        <w:spacing w:line="240" w:lineRule="auto"/>
        <w:jc w:val="both"/>
      </w:pPr>
    </w:p>
    <w:p w14:paraId="2BCEE68E" w14:textId="77777777" w:rsidR="00B34DEC" w:rsidRDefault="00B34DEC" w:rsidP="003B1407">
      <w:pPr>
        <w:pStyle w:val="Style16"/>
        <w:shd w:val="clear" w:color="auto" w:fill="auto"/>
        <w:spacing w:line="240" w:lineRule="auto"/>
        <w:jc w:val="both"/>
      </w:pPr>
    </w:p>
    <w:p w14:paraId="039B0630" w14:textId="77777777" w:rsidR="00B34DEC" w:rsidRDefault="00B34DEC" w:rsidP="00B34DEC">
      <w:pPr>
        <w:pStyle w:val="Bezriadkovania"/>
        <w:rPr>
          <w:rStyle w:val="CharStyle8"/>
          <w:rFonts w:asciiTheme="minorHAnsi" w:hAnsiTheme="minorHAnsi" w:cstheme="minorHAnsi"/>
          <w:sz w:val="22"/>
          <w:szCs w:val="22"/>
        </w:rPr>
      </w:pPr>
    </w:p>
    <w:p w14:paraId="29F6CF32" w14:textId="77777777" w:rsidR="00B34DEC" w:rsidRDefault="00B34DEC" w:rsidP="00B34DEC">
      <w:pPr>
        <w:pStyle w:val="Bezriadkovania"/>
        <w:rPr>
          <w:rStyle w:val="CharStyle8"/>
          <w:rFonts w:asciiTheme="minorHAnsi" w:hAnsiTheme="minorHAnsi" w:cstheme="minorHAnsi"/>
          <w:sz w:val="22"/>
          <w:szCs w:val="22"/>
        </w:rPr>
      </w:pPr>
    </w:p>
    <w:p w14:paraId="34912C51" w14:textId="6D4923FF"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 xml:space="preserve">V ......................dňa................................ </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V Banskej Bystrici, dňa...........................</w:t>
      </w:r>
    </w:p>
    <w:p w14:paraId="405DEDA7" w14:textId="77777777" w:rsidR="00B34DEC" w:rsidRDefault="00B34DEC" w:rsidP="00B34DEC">
      <w:pPr>
        <w:pStyle w:val="Bezriadkovania"/>
        <w:rPr>
          <w:rStyle w:val="CharStyle8"/>
          <w:rFonts w:asciiTheme="minorHAnsi" w:hAnsiTheme="minorHAnsi" w:cstheme="minorHAnsi"/>
          <w:sz w:val="22"/>
          <w:szCs w:val="22"/>
        </w:rPr>
      </w:pPr>
    </w:p>
    <w:p w14:paraId="6E72EB6B" w14:textId="77777777" w:rsidR="00B34DEC" w:rsidRDefault="00B34DEC" w:rsidP="00B34DEC">
      <w:pPr>
        <w:pStyle w:val="Bezriadkovania"/>
        <w:rPr>
          <w:rStyle w:val="CharStyle8"/>
          <w:rFonts w:asciiTheme="minorHAnsi" w:hAnsiTheme="minorHAnsi" w:cstheme="minorHAnsi"/>
          <w:sz w:val="22"/>
          <w:szCs w:val="22"/>
        </w:rPr>
      </w:pPr>
    </w:p>
    <w:p w14:paraId="49BE5A36" w14:textId="0E3C9825"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Za predávajúceho</w:t>
      </w:r>
      <w:r>
        <w:rPr>
          <w:rStyle w:val="CharStyle8"/>
          <w:rFonts w:asciiTheme="minorHAnsi" w:hAnsiTheme="minorHAnsi" w:cstheme="minorHAnsi"/>
          <w:sz w:val="22"/>
          <w:szCs w:val="22"/>
        </w:rPr>
        <w:t xml:space="preserve"> č. 5</w:t>
      </w: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Za Kupujúceho:</w:t>
      </w:r>
    </w:p>
    <w:p w14:paraId="2697AAA7" w14:textId="77777777" w:rsidR="00B34DEC" w:rsidRDefault="00B34DEC" w:rsidP="00B34DEC">
      <w:pPr>
        <w:pStyle w:val="Bezriadkovania"/>
        <w:rPr>
          <w:rStyle w:val="CharStyle8"/>
          <w:rFonts w:asciiTheme="minorHAnsi" w:hAnsiTheme="minorHAnsi" w:cstheme="minorHAnsi"/>
          <w:sz w:val="22"/>
          <w:szCs w:val="22"/>
        </w:rPr>
      </w:pPr>
    </w:p>
    <w:p w14:paraId="237A84C3" w14:textId="77777777" w:rsidR="00B34DEC" w:rsidRPr="00CC45D4" w:rsidRDefault="00B34DEC" w:rsidP="00B34DEC">
      <w:pPr>
        <w:pStyle w:val="Bezriadkovania"/>
        <w:rPr>
          <w:rStyle w:val="CharStyle8"/>
          <w:rFonts w:asciiTheme="minorHAnsi" w:hAnsiTheme="minorHAnsi" w:cstheme="minorHAnsi"/>
          <w:color w:val="FF0000"/>
          <w:sz w:val="22"/>
          <w:szCs w:val="22"/>
        </w:rPr>
      </w:pPr>
      <w:r w:rsidRPr="00CC45D4">
        <w:rPr>
          <w:rStyle w:val="CharStyle8"/>
          <w:rFonts w:asciiTheme="minorHAnsi" w:hAnsiTheme="minorHAnsi" w:cstheme="minorHAnsi"/>
          <w:color w:val="FF0000"/>
          <w:sz w:val="22"/>
          <w:szCs w:val="22"/>
        </w:rPr>
        <w:t xml:space="preserve">Doplní uchádzač </w:t>
      </w:r>
    </w:p>
    <w:p w14:paraId="2E43FA3E" w14:textId="77777777" w:rsidR="00B34DEC" w:rsidRDefault="00B34DEC" w:rsidP="00B34DEC">
      <w:pPr>
        <w:pStyle w:val="Bezriadkovania"/>
        <w:rPr>
          <w:rStyle w:val="CharStyle8"/>
          <w:rFonts w:asciiTheme="minorHAnsi" w:hAnsiTheme="minorHAnsi" w:cstheme="minorHAnsi"/>
          <w:sz w:val="22"/>
          <w:szCs w:val="22"/>
        </w:rPr>
      </w:pPr>
    </w:p>
    <w:p w14:paraId="00E3E85B" w14:textId="77777777" w:rsidR="00B34DEC" w:rsidRPr="00517DDA" w:rsidRDefault="00B34DEC" w:rsidP="00B34DEC">
      <w:pPr>
        <w:pStyle w:val="Bezriadkovania"/>
        <w:rPr>
          <w:rStyle w:val="CharStyle8"/>
          <w:rFonts w:asciiTheme="minorHAnsi" w:hAnsiTheme="minorHAnsi" w:cstheme="minorHAnsi"/>
          <w:sz w:val="22"/>
          <w:szCs w:val="22"/>
        </w:rPr>
      </w:pPr>
    </w:p>
    <w:p w14:paraId="425597A4" w14:textId="77777777"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w:t>
      </w:r>
    </w:p>
    <w:p w14:paraId="68A74B57" w14:textId="77777777" w:rsidR="00B34DEC" w:rsidRPr="00E26A9D" w:rsidRDefault="00B34DEC" w:rsidP="00B34DEC">
      <w:pPr>
        <w:pStyle w:val="Bezriadkovania"/>
        <w:rPr>
          <w:rStyle w:val="CharStyle8"/>
          <w:rFonts w:asciiTheme="minorHAnsi" w:hAnsiTheme="minorHAnsi" w:cstheme="minorHAnsi"/>
          <w:b/>
          <w:sz w:val="22"/>
          <w:szCs w:val="22"/>
        </w:rPr>
      </w:pP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E26A9D">
        <w:rPr>
          <w:rStyle w:val="CharStyle8"/>
          <w:rFonts w:asciiTheme="minorHAnsi" w:hAnsiTheme="minorHAnsi" w:cstheme="minorHAnsi"/>
          <w:b/>
          <w:sz w:val="22"/>
          <w:szCs w:val="22"/>
        </w:rPr>
        <w:t xml:space="preserve">Ing. Martin </w:t>
      </w:r>
      <w:r>
        <w:rPr>
          <w:rStyle w:val="CharStyle8"/>
          <w:rFonts w:asciiTheme="minorHAnsi" w:hAnsiTheme="minorHAnsi" w:cstheme="minorHAnsi"/>
          <w:b/>
          <w:sz w:val="22"/>
          <w:szCs w:val="22"/>
        </w:rPr>
        <w:t>Turčan</w:t>
      </w:r>
    </w:p>
    <w:p w14:paraId="750228F6" w14:textId="77777777"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predseda predstavenstva</w:t>
      </w:r>
    </w:p>
    <w:p w14:paraId="6EEA55D5" w14:textId="77777777" w:rsidR="00B34DEC" w:rsidRPr="00517DDA" w:rsidRDefault="00B34DEC" w:rsidP="00B34DEC">
      <w:pPr>
        <w:pStyle w:val="Bezriadkovania"/>
        <w:rPr>
          <w:rStyle w:val="CharStyle8"/>
          <w:rFonts w:asciiTheme="minorHAnsi" w:hAnsiTheme="minorHAnsi" w:cstheme="minorHAnsi"/>
          <w:sz w:val="22"/>
          <w:szCs w:val="22"/>
        </w:rPr>
      </w:pP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Banskobystrickej regionálnej správy ciest, </w:t>
      </w:r>
      <w:proofErr w:type="spellStart"/>
      <w:r w:rsidRPr="00517DDA">
        <w:rPr>
          <w:rStyle w:val="CharStyle8"/>
          <w:rFonts w:asciiTheme="minorHAnsi" w:hAnsiTheme="minorHAnsi" w:cstheme="minorHAnsi"/>
          <w:sz w:val="22"/>
          <w:szCs w:val="22"/>
        </w:rPr>
        <w:t>a.s</w:t>
      </w:r>
      <w:proofErr w:type="spellEnd"/>
      <w:r w:rsidRPr="00517DDA">
        <w:rPr>
          <w:rStyle w:val="CharStyle8"/>
          <w:rFonts w:asciiTheme="minorHAnsi" w:hAnsiTheme="minorHAnsi" w:cstheme="minorHAnsi"/>
          <w:sz w:val="22"/>
          <w:szCs w:val="22"/>
        </w:rPr>
        <w:t>.</w:t>
      </w:r>
      <w:r w:rsidRPr="00517DDA">
        <w:rPr>
          <w:rStyle w:val="CharStyle8"/>
          <w:rFonts w:asciiTheme="minorHAnsi" w:hAnsiTheme="minorHAnsi" w:cstheme="minorHAnsi"/>
          <w:sz w:val="22"/>
          <w:szCs w:val="22"/>
        </w:rPr>
        <w:tab/>
      </w:r>
      <w:r w:rsidRPr="00517DDA">
        <w:rPr>
          <w:rStyle w:val="CharStyle8"/>
          <w:rFonts w:asciiTheme="minorHAnsi" w:hAnsiTheme="minorHAnsi" w:cstheme="minorHAnsi"/>
          <w:sz w:val="22"/>
          <w:szCs w:val="22"/>
        </w:rPr>
        <w:tab/>
        <w:t xml:space="preserve">                          </w:t>
      </w:r>
    </w:p>
    <w:p w14:paraId="2EEBBEF2" w14:textId="77777777" w:rsidR="00B34DEC" w:rsidRDefault="00B34DEC" w:rsidP="00B34DEC">
      <w:pPr>
        <w:pStyle w:val="Bezriadkovania"/>
        <w:rPr>
          <w:rStyle w:val="CharStyle8"/>
          <w:rFonts w:asciiTheme="minorHAnsi" w:hAnsiTheme="minorHAnsi" w:cstheme="minorHAnsi"/>
          <w:sz w:val="22"/>
          <w:szCs w:val="22"/>
        </w:rPr>
      </w:pPr>
    </w:p>
    <w:p w14:paraId="2509196A" w14:textId="77777777" w:rsidR="00B34DEC" w:rsidRDefault="00B34DEC" w:rsidP="00B34DEC">
      <w:pPr>
        <w:pStyle w:val="Bezriadkovania"/>
        <w:rPr>
          <w:rStyle w:val="CharStyle8"/>
          <w:rFonts w:asciiTheme="minorHAnsi" w:hAnsiTheme="minorHAnsi" w:cstheme="minorHAnsi"/>
          <w:sz w:val="22"/>
          <w:szCs w:val="22"/>
        </w:rPr>
      </w:pPr>
    </w:p>
    <w:p w14:paraId="6920C6A1" w14:textId="77777777" w:rsidR="00B34DEC" w:rsidRDefault="00B34DEC" w:rsidP="00B34DEC">
      <w:pPr>
        <w:pStyle w:val="Bezriadkovania"/>
        <w:rPr>
          <w:rStyle w:val="CharStyle8"/>
          <w:rFonts w:asciiTheme="minorHAnsi" w:hAnsiTheme="minorHAnsi" w:cstheme="minorHAnsi"/>
          <w:sz w:val="22"/>
          <w:szCs w:val="22"/>
        </w:rPr>
      </w:pPr>
    </w:p>
    <w:p w14:paraId="29710780" w14:textId="77777777" w:rsidR="00B34DEC" w:rsidRPr="00517DDA" w:rsidRDefault="00B34DEC" w:rsidP="00B34DEC">
      <w:pPr>
        <w:pStyle w:val="Bezriadkovania"/>
        <w:rPr>
          <w:rStyle w:val="CharStyle8"/>
          <w:rFonts w:asciiTheme="minorHAnsi" w:hAnsiTheme="minorHAnsi" w:cstheme="minorHAnsi"/>
          <w:sz w:val="22"/>
          <w:szCs w:val="22"/>
        </w:rPr>
      </w:pPr>
    </w:p>
    <w:p w14:paraId="70397A63" w14:textId="77777777" w:rsidR="00B34DEC" w:rsidRPr="00517DDA" w:rsidRDefault="00B34DEC" w:rsidP="00B34DEC">
      <w:pPr>
        <w:pStyle w:val="Bezriadkovania"/>
        <w:rPr>
          <w:rFonts w:asciiTheme="minorHAnsi" w:hAnsiTheme="minorHAnsi" w:cstheme="minorHAnsi"/>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t>..............................................................</w:t>
      </w:r>
    </w:p>
    <w:p w14:paraId="68190D57" w14:textId="77777777" w:rsidR="00B34DEC" w:rsidRPr="00E26A9D" w:rsidRDefault="00B34DEC" w:rsidP="00B34DEC">
      <w:pPr>
        <w:jc w:val="both"/>
        <w:rPr>
          <w:rFonts w:asciiTheme="minorHAnsi" w:hAnsiTheme="minorHAnsi" w:cstheme="minorHAnsi"/>
          <w:b/>
          <w:color w:val="auto"/>
          <w:sz w:val="22"/>
          <w:szCs w:val="22"/>
        </w:rPr>
      </w:pP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Pr>
          <w:rFonts w:asciiTheme="minorHAnsi" w:hAnsiTheme="minorHAnsi" w:cstheme="minorHAnsi"/>
          <w:color w:val="auto"/>
          <w:sz w:val="22"/>
          <w:szCs w:val="22"/>
        </w:rPr>
        <w:tab/>
      </w:r>
      <w:r w:rsidRPr="00E26A9D">
        <w:rPr>
          <w:rFonts w:asciiTheme="minorHAnsi" w:hAnsiTheme="minorHAnsi" w:cstheme="minorHAnsi"/>
          <w:b/>
          <w:color w:val="auto"/>
          <w:sz w:val="22"/>
          <w:szCs w:val="22"/>
        </w:rPr>
        <w:t xml:space="preserve">Ing. Róbert </w:t>
      </w:r>
      <w:proofErr w:type="spellStart"/>
      <w:r w:rsidRPr="00E26A9D">
        <w:rPr>
          <w:rFonts w:asciiTheme="minorHAnsi" w:hAnsiTheme="minorHAnsi" w:cstheme="minorHAnsi"/>
          <w:b/>
          <w:color w:val="auto"/>
          <w:sz w:val="22"/>
          <w:szCs w:val="22"/>
        </w:rPr>
        <w:t>Machala</w:t>
      </w:r>
      <w:proofErr w:type="spellEnd"/>
      <w:r w:rsidRPr="00E26A9D">
        <w:rPr>
          <w:rFonts w:asciiTheme="minorHAnsi" w:hAnsiTheme="minorHAnsi" w:cstheme="minorHAnsi"/>
          <w:b/>
          <w:color w:val="auto"/>
          <w:sz w:val="22"/>
          <w:szCs w:val="22"/>
        </w:rPr>
        <w:t xml:space="preserve">  </w:t>
      </w:r>
    </w:p>
    <w:p w14:paraId="2421B9AB" w14:textId="77777777" w:rsidR="00B34DEC" w:rsidRDefault="00B34DEC" w:rsidP="00B34DEC">
      <w:pPr>
        <w:ind w:left="4248" w:firstLine="708"/>
        <w:jc w:val="both"/>
        <w:rPr>
          <w:rFonts w:asciiTheme="minorHAnsi" w:hAnsiTheme="minorHAnsi" w:cstheme="minorHAnsi"/>
          <w:color w:val="auto"/>
          <w:sz w:val="22"/>
          <w:szCs w:val="22"/>
        </w:rPr>
      </w:pPr>
      <w:r w:rsidRPr="00517DDA">
        <w:rPr>
          <w:rFonts w:asciiTheme="minorHAnsi" w:hAnsiTheme="minorHAnsi" w:cstheme="minorHAnsi"/>
          <w:color w:val="auto"/>
          <w:sz w:val="22"/>
          <w:szCs w:val="22"/>
        </w:rPr>
        <w:t>podpredseda predstavenstva</w:t>
      </w:r>
    </w:p>
    <w:p w14:paraId="3CDCA0A6" w14:textId="77777777" w:rsidR="00B34DEC" w:rsidRDefault="00B34DEC" w:rsidP="00B34DEC">
      <w:pPr>
        <w:pStyle w:val="Style16"/>
        <w:shd w:val="clear" w:color="auto" w:fill="auto"/>
        <w:spacing w:line="240" w:lineRule="auto"/>
        <w:jc w:val="both"/>
        <w:rPr>
          <w:rStyle w:val="CharStyle8"/>
          <w:rFonts w:cstheme="minorHAnsi"/>
          <w:b w:val="0"/>
          <w:sz w:val="22"/>
          <w:szCs w:val="22"/>
        </w:rPr>
      </w:pPr>
      <w:r>
        <w:rPr>
          <w:rStyle w:val="CharStyle8"/>
          <w:rFonts w:cstheme="minorHAnsi"/>
          <w:b w:val="0"/>
          <w:sz w:val="22"/>
          <w:szCs w:val="22"/>
        </w:rPr>
        <w:t xml:space="preserve">                                                                                               </w:t>
      </w:r>
      <w:r>
        <w:rPr>
          <w:rStyle w:val="CharStyle8"/>
          <w:rFonts w:cstheme="minorHAnsi"/>
          <w:b w:val="0"/>
          <w:sz w:val="22"/>
          <w:szCs w:val="22"/>
        </w:rPr>
        <w:tab/>
      </w:r>
      <w:r w:rsidRPr="00517DDA">
        <w:rPr>
          <w:rStyle w:val="CharStyle8"/>
          <w:rFonts w:cstheme="minorHAnsi"/>
          <w:b w:val="0"/>
          <w:sz w:val="22"/>
          <w:szCs w:val="22"/>
        </w:rPr>
        <w:t xml:space="preserve">Banskobystrickej regionálnej správy ciest, </w:t>
      </w:r>
      <w:proofErr w:type="spellStart"/>
      <w:r w:rsidRPr="00517DDA">
        <w:rPr>
          <w:rStyle w:val="CharStyle8"/>
          <w:rFonts w:cstheme="minorHAnsi"/>
          <w:b w:val="0"/>
          <w:sz w:val="22"/>
          <w:szCs w:val="22"/>
        </w:rPr>
        <w:t>a.s</w:t>
      </w:r>
      <w:proofErr w:type="spellEnd"/>
      <w:r w:rsidRPr="00517DDA">
        <w:rPr>
          <w:rStyle w:val="CharStyle8"/>
          <w:rFonts w:cstheme="minorHAnsi"/>
          <w:b w:val="0"/>
          <w:sz w:val="22"/>
          <w:szCs w:val="22"/>
        </w:rPr>
        <w:t>.</w:t>
      </w:r>
    </w:p>
    <w:p w14:paraId="770BDDBD" w14:textId="77777777" w:rsidR="00B34DEC" w:rsidRDefault="00B34DEC" w:rsidP="00B34DEC">
      <w:pPr>
        <w:pStyle w:val="Style16"/>
        <w:shd w:val="clear" w:color="auto" w:fill="auto"/>
        <w:spacing w:line="240" w:lineRule="auto"/>
        <w:jc w:val="both"/>
      </w:pPr>
    </w:p>
    <w:p w14:paraId="1D4688E8" w14:textId="77777777" w:rsidR="00B34DEC" w:rsidRDefault="00B34DEC" w:rsidP="00B34DEC">
      <w:pPr>
        <w:pStyle w:val="Style16"/>
        <w:shd w:val="clear" w:color="auto" w:fill="auto"/>
        <w:spacing w:line="240" w:lineRule="auto"/>
        <w:jc w:val="both"/>
      </w:pPr>
    </w:p>
    <w:p w14:paraId="35FEFFD4" w14:textId="77777777" w:rsidR="00B34DEC" w:rsidRDefault="00B34DEC" w:rsidP="00B34DEC">
      <w:pPr>
        <w:pStyle w:val="Style16"/>
        <w:shd w:val="clear" w:color="auto" w:fill="auto"/>
        <w:spacing w:line="240" w:lineRule="auto"/>
        <w:jc w:val="both"/>
      </w:pPr>
    </w:p>
    <w:p w14:paraId="12A92FCD" w14:textId="77777777" w:rsidR="00B34DEC" w:rsidRDefault="00B34DEC" w:rsidP="00B34DEC">
      <w:pPr>
        <w:pStyle w:val="Style16"/>
        <w:shd w:val="clear" w:color="auto" w:fill="auto"/>
        <w:spacing w:line="240" w:lineRule="auto"/>
        <w:jc w:val="both"/>
        <w:rPr>
          <w:rStyle w:val="CharStyle8"/>
          <w:rFonts w:cstheme="minorHAnsi"/>
          <w:b w:val="0"/>
          <w:sz w:val="22"/>
          <w:szCs w:val="22"/>
        </w:rPr>
      </w:pPr>
    </w:p>
    <w:p w14:paraId="7F9B7F65" w14:textId="77777777" w:rsidR="00B34DEC" w:rsidRDefault="00B34DEC" w:rsidP="00B34DEC">
      <w:pPr>
        <w:pStyle w:val="Style16"/>
        <w:shd w:val="clear" w:color="auto" w:fill="auto"/>
        <w:spacing w:line="240" w:lineRule="auto"/>
        <w:jc w:val="both"/>
        <w:rPr>
          <w:rStyle w:val="CharStyle8"/>
          <w:rFonts w:cstheme="minorHAnsi"/>
          <w:b w:val="0"/>
          <w:sz w:val="22"/>
          <w:szCs w:val="22"/>
        </w:rPr>
      </w:pPr>
    </w:p>
    <w:p w14:paraId="0B73412D" w14:textId="77777777" w:rsidR="00B34DEC" w:rsidRDefault="00B34DEC" w:rsidP="00B34DEC">
      <w:pPr>
        <w:pStyle w:val="Bezriadkovania"/>
        <w:rPr>
          <w:rStyle w:val="CharStyle8"/>
          <w:rFonts w:asciiTheme="minorHAnsi" w:hAnsiTheme="minorHAnsi" w:cstheme="minorHAnsi"/>
          <w:sz w:val="22"/>
          <w:szCs w:val="22"/>
        </w:rPr>
      </w:pPr>
    </w:p>
    <w:p w14:paraId="5F981C02" w14:textId="77777777" w:rsidR="00B34DEC" w:rsidRDefault="00B34DEC" w:rsidP="00B34DEC">
      <w:pPr>
        <w:pStyle w:val="Bezriadkovania"/>
        <w:rPr>
          <w:rStyle w:val="CharStyle8"/>
          <w:rFonts w:asciiTheme="minorHAnsi" w:hAnsiTheme="minorHAnsi" w:cstheme="minorHAnsi"/>
          <w:sz w:val="22"/>
          <w:szCs w:val="22"/>
        </w:rPr>
      </w:pPr>
    </w:p>
    <w:p w14:paraId="69776F90" w14:textId="77777777" w:rsidR="00B34DEC" w:rsidRDefault="00B34DEC" w:rsidP="00B34DEC">
      <w:pPr>
        <w:pStyle w:val="Bezriadkovania"/>
        <w:rPr>
          <w:rStyle w:val="CharStyle8"/>
          <w:rFonts w:asciiTheme="minorHAnsi" w:hAnsiTheme="minorHAnsi" w:cstheme="minorHAnsi"/>
          <w:sz w:val="22"/>
          <w:szCs w:val="22"/>
        </w:rPr>
      </w:pPr>
    </w:p>
    <w:p w14:paraId="25FFC44D" w14:textId="77777777" w:rsidR="00B34DEC" w:rsidRDefault="00B34DEC" w:rsidP="00B34DEC">
      <w:pPr>
        <w:pStyle w:val="Bezriadkovania"/>
        <w:rPr>
          <w:rStyle w:val="CharStyle8"/>
          <w:rFonts w:asciiTheme="minorHAnsi" w:hAnsiTheme="minorHAnsi" w:cstheme="minorHAnsi"/>
          <w:sz w:val="22"/>
          <w:szCs w:val="22"/>
        </w:rPr>
      </w:pPr>
    </w:p>
    <w:p w14:paraId="601A8168" w14:textId="77777777" w:rsidR="00B34DEC" w:rsidRDefault="00B34DEC" w:rsidP="00B34DEC">
      <w:pPr>
        <w:pStyle w:val="Bezriadkovania"/>
        <w:rPr>
          <w:rStyle w:val="CharStyle8"/>
          <w:rFonts w:asciiTheme="minorHAnsi" w:hAnsiTheme="minorHAnsi" w:cstheme="minorHAnsi"/>
          <w:sz w:val="22"/>
          <w:szCs w:val="22"/>
        </w:rPr>
      </w:pPr>
    </w:p>
    <w:p w14:paraId="73E35EE6" w14:textId="77777777" w:rsidR="00B34DEC" w:rsidRDefault="00B34DEC" w:rsidP="00B34DEC">
      <w:pPr>
        <w:pStyle w:val="Bezriadkovania"/>
        <w:rPr>
          <w:rStyle w:val="CharStyle8"/>
          <w:rFonts w:asciiTheme="minorHAnsi" w:hAnsiTheme="minorHAnsi" w:cstheme="minorHAnsi"/>
          <w:sz w:val="22"/>
          <w:szCs w:val="22"/>
        </w:rPr>
      </w:pPr>
    </w:p>
    <w:p w14:paraId="446AD422" w14:textId="77777777" w:rsidR="00B34DEC" w:rsidRDefault="00B34DEC" w:rsidP="003B1407">
      <w:pPr>
        <w:pStyle w:val="Style16"/>
        <w:shd w:val="clear" w:color="auto" w:fill="auto"/>
        <w:spacing w:line="240" w:lineRule="auto"/>
        <w:jc w:val="both"/>
      </w:pPr>
    </w:p>
    <w:p w14:paraId="5FA1282D" w14:textId="77777777" w:rsidR="00B34DEC" w:rsidRDefault="00B34DEC" w:rsidP="003B1407">
      <w:pPr>
        <w:pStyle w:val="Style16"/>
        <w:shd w:val="clear" w:color="auto" w:fill="auto"/>
        <w:spacing w:line="240" w:lineRule="auto"/>
        <w:jc w:val="both"/>
      </w:pPr>
    </w:p>
    <w:p w14:paraId="41C723A0" w14:textId="77777777" w:rsidR="00B34DEC" w:rsidRDefault="00B34DEC" w:rsidP="003B1407">
      <w:pPr>
        <w:pStyle w:val="Style16"/>
        <w:shd w:val="clear" w:color="auto" w:fill="auto"/>
        <w:spacing w:line="240" w:lineRule="auto"/>
        <w:jc w:val="both"/>
      </w:pPr>
    </w:p>
    <w:p w14:paraId="387D1BBA" w14:textId="77777777" w:rsidR="00B34DEC" w:rsidRDefault="00B34DEC" w:rsidP="003B1407">
      <w:pPr>
        <w:pStyle w:val="Style16"/>
        <w:shd w:val="clear" w:color="auto" w:fill="auto"/>
        <w:spacing w:line="240" w:lineRule="auto"/>
        <w:jc w:val="both"/>
      </w:pPr>
    </w:p>
    <w:p w14:paraId="6086F5D1" w14:textId="77777777" w:rsidR="00B34DEC" w:rsidRDefault="00B34DEC" w:rsidP="003B1407">
      <w:pPr>
        <w:pStyle w:val="Style16"/>
        <w:shd w:val="clear" w:color="auto" w:fill="auto"/>
        <w:spacing w:line="240" w:lineRule="auto"/>
        <w:jc w:val="both"/>
      </w:pPr>
    </w:p>
    <w:sectPr w:rsidR="00B34DEC" w:rsidSect="00560516">
      <w:headerReference w:type="default" r:id="rId16"/>
      <w:pgSz w:w="11907" w:h="16839" w:code="9"/>
      <w:pgMar w:top="567" w:right="851" w:bottom="567" w:left="1134"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1B142" w14:textId="77777777" w:rsidR="00560516" w:rsidRDefault="00560516" w:rsidP="004A1727">
      <w:r>
        <w:separator/>
      </w:r>
    </w:p>
  </w:endnote>
  <w:endnote w:type="continuationSeparator" w:id="0">
    <w:p w14:paraId="380521BC" w14:textId="77777777" w:rsidR="00560516" w:rsidRDefault="00560516" w:rsidP="004A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CA4A9" w14:textId="77777777" w:rsidR="00560516" w:rsidRDefault="00560516" w:rsidP="004A1727">
      <w:r>
        <w:separator/>
      </w:r>
    </w:p>
  </w:footnote>
  <w:footnote w:type="continuationSeparator" w:id="0">
    <w:p w14:paraId="3EF63E51" w14:textId="77777777" w:rsidR="00560516" w:rsidRDefault="00560516" w:rsidP="004A1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8217910"/>
      <w:docPartObj>
        <w:docPartGallery w:val="Page Numbers (Margins)"/>
        <w:docPartUnique/>
      </w:docPartObj>
    </w:sdtPr>
    <w:sdtEndPr/>
    <w:sdtContent>
      <w:p w14:paraId="0DB9276D" w14:textId="77777777" w:rsidR="00217CB2" w:rsidRDefault="00217CB2">
        <w:pPr>
          <w:pStyle w:val="Hlavika"/>
        </w:pPr>
        <w:r>
          <w:rPr>
            <w:noProof/>
          </w:rPr>
          <mc:AlternateContent>
            <mc:Choice Requires="wps">
              <w:drawing>
                <wp:anchor distT="0" distB="0" distL="114300" distR="114300" simplePos="0" relativeHeight="251659264" behindDoc="0" locked="0" layoutInCell="0" allowOverlap="1" wp14:anchorId="2C475199" wp14:editId="47123518">
                  <wp:simplePos x="0" y="0"/>
                  <wp:positionH relativeFrom="rightMargin">
                    <wp:align>right</wp:align>
                  </wp:positionH>
                  <wp:positionV relativeFrom="margin">
                    <wp:align>center</wp:align>
                  </wp:positionV>
                  <wp:extent cx="727710" cy="329565"/>
                  <wp:effectExtent l="0" t="0" r="0" b="3810"/>
                  <wp:wrapNone/>
                  <wp:docPr id="1" name="Obdĺž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8BC3BF" w14:textId="77777777" w:rsidR="00217CB2" w:rsidRDefault="00217CB2">
                              <w:pPr>
                                <w:pBdr>
                                  <w:bottom w:val="single" w:sz="4" w:space="1" w:color="auto"/>
                                </w:pBdr>
                              </w:pPr>
                              <w:r>
                                <w:fldChar w:fldCharType="begin"/>
                              </w:r>
                              <w:r>
                                <w:instrText>PAGE   \* MERGEFORMAT</w:instrText>
                              </w:r>
                              <w:r>
                                <w:fldChar w:fldCharType="separate"/>
                              </w:r>
                              <w:r w:rsidR="005F341C">
                                <w:rPr>
                                  <w:noProof/>
                                </w:rPr>
                                <w:t>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C475199" id="Obdĺžnik 1" o:spid="_x0000_s1026"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208BC3BF" w14:textId="77777777" w:rsidR="00217CB2" w:rsidRDefault="00217CB2">
                        <w:pPr>
                          <w:pBdr>
                            <w:bottom w:val="single" w:sz="4" w:space="1" w:color="auto"/>
                          </w:pBdr>
                        </w:pPr>
                        <w:r>
                          <w:fldChar w:fldCharType="begin"/>
                        </w:r>
                        <w:r>
                          <w:instrText>PAGE   \* MERGEFORMAT</w:instrText>
                        </w:r>
                        <w:r>
                          <w:fldChar w:fldCharType="separate"/>
                        </w:r>
                        <w:r w:rsidR="005F341C">
                          <w:rPr>
                            <w:noProof/>
                          </w:rPr>
                          <w:t>3</w:t>
                        </w:r>
                        <w: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80FD0"/>
    <w:multiLevelType w:val="hybridMultilevel"/>
    <w:tmpl w:val="9354683E"/>
    <w:lvl w:ilvl="0" w:tplc="041B0017">
      <w:start w:val="1"/>
      <w:numFmt w:val="lowerLetter"/>
      <w:lvlText w:val="%1)"/>
      <w:lvlJc w:val="left"/>
      <w:pPr>
        <w:ind w:left="1003" w:hanging="360"/>
      </w:pPr>
    </w:lvl>
    <w:lvl w:ilvl="1" w:tplc="041B0019" w:tentative="1">
      <w:start w:val="1"/>
      <w:numFmt w:val="lowerLetter"/>
      <w:lvlText w:val="%2."/>
      <w:lvlJc w:val="left"/>
      <w:pPr>
        <w:ind w:left="1723" w:hanging="360"/>
      </w:pPr>
    </w:lvl>
    <w:lvl w:ilvl="2" w:tplc="041B001B">
      <w:start w:val="1"/>
      <w:numFmt w:val="lowerRoman"/>
      <w:lvlText w:val="%3."/>
      <w:lvlJc w:val="right"/>
      <w:pPr>
        <w:ind w:left="2443" w:hanging="180"/>
      </w:pPr>
    </w:lvl>
    <w:lvl w:ilvl="3" w:tplc="041B000F" w:tentative="1">
      <w:start w:val="1"/>
      <w:numFmt w:val="decimal"/>
      <w:lvlText w:val="%4."/>
      <w:lvlJc w:val="left"/>
      <w:pPr>
        <w:ind w:left="3163" w:hanging="360"/>
      </w:pPr>
    </w:lvl>
    <w:lvl w:ilvl="4" w:tplc="041B0019" w:tentative="1">
      <w:start w:val="1"/>
      <w:numFmt w:val="lowerLetter"/>
      <w:lvlText w:val="%5."/>
      <w:lvlJc w:val="left"/>
      <w:pPr>
        <w:ind w:left="3883" w:hanging="360"/>
      </w:pPr>
    </w:lvl>
    <w:lvl w:ilvl="5" w:tplc="041B001B" w:tentative="1">
      <w:start w:val="1"/>
      <w:numFmt w:val="lowerRoman"/>
      <w:lvlText w:val="%6."/>
      <w:lvlJc w:val="right"/>
      <w:pPr>
        <w:ind w:left="4603" w:hanging="180"/>
      </w:pPr>
    </w:lvl>
    <w:lvl w:ilvl="6" w:tplc="041B000F" w:tentative="1">
      <w:start w:val="1"/>
      <w:numFmt w:val="decimal"/>
      <w:lvlText w:val="%7."/>
      <w:lvlJc w:val="left"/>
      <w:pPr>
        <w:ind w:left="5323" w:hanging="360"/>
      </w:pPr>
    </w:lvl>
    <w:lvl w:ilvl="7" w:tplc="041B0019" w:tentative="1">
      <w:start w:val="1"/>
      <w:numFmt w:val="lowerLetter"/>
      <w:lvlText w:val="%8."/>
      <w:lvlJc w:val="left"/>
      <w:pPr>
        <w:ind w:left="6043" w:hanging="360"/>
      </w:pPr>
    </w:lvl>
    <w:lvl w:ilvl="8" w:tplc="041B001B" w:tentative="1">
      <w:start w:val="1"/>
      <w:numFmt w:val="lowerRoman"/>
      <w:lvlText w:val="%9."/>
      <w:lvlJc w:val="right"/>
      <w:pPr>
        <w:ind w:left="6763" w:hanging="180"/>
      </w:pPr>
    </w:lvl>
  </w:abstractNum>
  <w:abstractNum w:abstractNumId="1" w15:restartNumberingAfterBreak="0">
    <w:nsid w:val="06FC11D6"/>
    <w:multiLevelType w:val="hybridMultilevel"/>
    <w:tmpl w:val="FAF4070A"/>
    <w:lvl w:ilvl="0" w:tplc="E3DADD48">
      <w:start w:val="1"/>
      <w:numFmt w:val="decimal"/>
      <w:lvlText w:val="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844588A"/>
    <w:multiLevelType w:val="hybridMultilevel"/>
    <w:tmpl w:val="92AA11BA"/>
    <w:lvl w:ilvl="0" w:tplc="59163DD6">
      <w:start w:val="1"/>
      <w:numFmt w:val="decimal"/>
      <w:lvlText w:val="%1."/>
      <w:lvlJc w:val="left"/>
      <w:pPr>
        <w:ind w:left="720" w:hanging="360"/>
      </w:pPr>
      <w:rPr>
        <w:rFonts w:hint="default"/>
        <w:b w:val="0"/>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790718"/>
    <w:multiLevelType w:val="hybridMultilevel"/>
    <w:tmpl w:val="FE56D878"/>
    <w:lvl w:ilvl="0" w:tplc="FF3AF384">
      <w:start w:val="1"/>
      <w:numFmt w:val="decimal"/>
      <w:lvlText w:val="%1."/>
      <w:lvlJc w:val="left"/>
      <w:pPr>
        <w:ind w:left="720" w:hanging="360"/>
      </w:pPr>
      <w:rPr>
        <w:rFonts w:ascii="Calibri" w:hAnsi="Calibri" w:cs="Calibri"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D4E1990"/>
    <w:multiLevelType w:val="hybridMultilevel"/>
    <w:tmpl w:val="D2F0F986"/>
    <w:lvl w:ilvl="0" w:tplc="041B0001">
      <w:start w:val="1"/>
      <w:numFmt w:val="bullet"/>
      <w:lvlText w:val=""/>
      <w:lvlJc w:val="left"/>
      <w:pPr>
        <w:ind w:left="1069" w:hanging="360"/>
      </w:pPr>
      <w:rPr>
        <w:rFonts w:ascii="Symbol" w:hAnsi="Symbo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5" w15:restartNumberingAfterBreak="0">
    <w:nsid w:val="0E795C7A"/>
    <w:multiLevelType w:val="hybridMultilevel"/>
    <w:tmpl w:val="36BC57D6"/>
    <w:lvl w:ilvl="0" w:tplc="0DC48C44">
      <w:start w:val="1"/>
      <w:numFmt w:val="decimal"/>
      <w:lvlText w:val="%1."/>
      <w:lvlJc w:val="left"/>
      <w:pPr>
        <w:ind w:left="502" w:hanging="360"/>
      </w:pPr>
      <w:rPr>
        <w:rFonts w:asciiTheme="minorHAnsi" w:hAnsiTheme="minorHAnsi" w:hint="default"/>
        <w:b w:val="0"/>
        <w:color w:val="00000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FC51BDC"/>
    <w:multiLevelType w:val="hybridMultilevel"/>
    <w:tmpl w:val="F0AA66A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7" w15:restartNumberingAfterBreak="0">
    <w:nsid w:val="10C91F30"/>
    <w:multiLevelType w:val="hybridMultilevel"/>
    <w:tmpl w:val="F1D88D12"/>
    <w:lvl w:ilvl="0" w:tplc="5CFCAF16">
      <w:start w:val="1"/>
      <w:numFmt w:val="decimal"/>
      <w:lvlText w:val="%1."/>
      <w:lvlJc w:val="left"/>
      <w:pPr>
        <w:ind w:left="720" w:hanging="360"/>
      </w:pPr>
      <w:rPr>
        <w:rFonts w:asciiTheme="minorHAnsi" w:eastAsia="Times New Roman" w:hAnsiTheme="minorHAnsi" w:hint="default"/>
        <w:b/>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48E31D4"/>
    <w:multiLevelType w:val="hybridMultilevel"/>
    <w:tmpl w:val="D5DAC850"/>
    <w:lvl w:ilvl="0" w:tplc="FFFFFFFF">
      <w:start w:val="1"/>
      <w:numFmt w:val="lowerLetter"/>
      <w:lvlText w:val="%1)"/>
      <w:lvlJc w:val="left"/>
      <w:pPr>
        <w:ind w:left="1003" w:hanging="360"/>
      </w:pPr>
    </w:lvl>
    <w:lvl w:ilvl="1" w:tplc="FFFFFFFF" w:tentative="1">
      <w:start w:val="1"/>
      <w:numFmt w:val="lowerLetter"/>
      <w:lvlText w:val="%2."/>
      <w:lvlJc w:val="left"/>
      <w:pPr>
        <w:ind w:left="1723" w:hanging="360"/>
      </w:pPr>
    </w:lvl>
    <w:lvl w:ilvl="2" w:tplc="041B0017">
      <w:start w:val="1"/>
      <w:numFmt w:val="lowerLetter"/>
      <w:lvlText w:val="%3)"/>
      <w:lvlJc w:val="left"/>
      <w:pPr>
        <w:ind w:left="2623" w:hanging="36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9" w15:restartNumberingAfterBreak="0">
    <w:nsid w:val="1588260D"/>
    <w:multiLevelType w:val="hybridMultilevel"/>
    <w:tmpl w:val="E6B8CA28"/>
    <w:lvl w:ilvl="0" w:tplc="0D083AB6">
      <w:start w:val="1"/>
      <w:numFmt w:val="decimal"/>
      <w:lvlText w:val="%1."/>
      <w:lvlJc w:val="left"/>
      <w:pPr>
        <w:ind w:left="720" w:hanging="360"/>
      </w:pPr>
      <w:rPr>
        <w:rFonts w:ascii="Calibri" w:eastAsia="Times New Roman" w:hAnsi="Calibri" w:cs="Calibri"/>
        <w:b w:val="0"/>
        <w:sz w:val="24"/>
        <w:szCs w:val="24"/>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17D91AA5"/>
    <w:multiLevelType w:val="hybridMultilevel"/>
    <w:tmpl w:val="F6D85CD6"/>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1" w15:restartNumberingAfterBreak="0">
    <w:nsid w:val="25590D4D"/>
    <w:multiLevelType w:val="hybridMultilevel"/>
    <w:tmpl w:val="F232FEDC"/>
    <w:lvl w:ilvl="0" w:tplc="28F6BDE0">
      <w:start w:val="1"/>
      <w:numFmt w:val="decimal"/>
      <w:lvlText w:val="11.%1"/>
      <w:lvlJc w:val="left"/>
      <w:pPr>
        <w:ind w:left="862" w:hanging="360"/>
      </w:pPr>
      <w:rPr>
        <w:rFonts w:hint="default"/>
      </w:rPr>
    </w:lvl>
    <w:lvl w:ilvl="1" w:tplc="041B0019" w:tentative="1">
      <w:start w:val="1"/>
      <w:numFmt w:val="lowerLetter"/>
      <w:lvlText w:val="%2."/>
      <w:lvlJc w:val="left"/>
      <w:pPr>
        <w:ind w:left="1440" w:hanging="360"/>
      </w:pPr>
    </w:lvl>
    <w:lvl w:ilvl="2" w:tplc="041B0001">
      <w:start w:val="1"/>
      <w:numFmt w:val="bullet"/>
      <w:lvlText w:val=""/>
      <w:lvlJc w:val="left"/>
      <w:pPr>
        <w:ind w:left="2160" w:hanging="180"/>
      </w:pPr>
      <w:rPr>
        <w:rFonts w:ascii="Symbol" w:hAnsi="Symbol"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B04317"/>
    <w:multiLevelType w:val="hybridMultilevel"/>
    <w:tmpl w:val="1256B9E0"/>
    <w:lvl w:ilvl="0" w:tplc="041B0017">
      <w:start w:val="1"/>
      <w:numFmt w:val="lowerLetter"/>
      <w:lvlText w:val="%1)"/>
      <w:lvlJc w:val="left"/>
      <w:pPr>
        <w:ind w:left="982" w:hanging="360"/>
      </w:pPr>
    </w:lvl>
    <w:lvl w:ilvl="1" w:tplc="041B0019" w:tentative="1">
      <w:start w:val="1"/>
      <w:numFmt w:val="lowerLetter"/>
      <w:lvlText w:val="%2."/>
      <w:lvlJc w:val="left"/>
      <w:pPr>
        <w:ind w:left="1702" w:hanging="360"/>
      </w:pPr>
    </w:lvl>
    <w:lvl w:ilvl="2" w:tplc="041B001B">
      <w:start w:val="1"/>
      <w:numFmt w:val="lowerRoman"/>
      <w:lvlText w:val="%3."/>
      <w:lvlJc w:val="right"/>
      <w:pPr>
        <w:ind w:left="2422" w:hanging="180"/>
      </w:pPr>
    </w:lvl>
    <w:lvl w:ilvl="3" w:tplc="041B000F" w:tentative="1">
      <w:start w:val="1"/>
      <w:numFmt w:val="decimal"/>
      <w:lvlText w:val="%4."/>
      <w:lvlJc w:val="left"/>
      <w:pPr>
        <w:ind w:left="3142" w:hanging="360"/>
      </w:pPr>
    </w:lvl>
    <w:lvl w:ilvl="4" w:tplc="041B0019" w:tentative="1">
      <w:start w:val="1"/>
      <w:numFmt w:val="lowerLetter"/>
      <w:lvlText w:val="%5."/>
      <w:lvlJc w:val="left"/>
      <w:pPr>
        <w:ind w:left="3862" w:hanging="360"/>
      </w:pPr>
    </w:lvl>
    <w:lvl w:ilvl="5" w:tplc="041B001B" w:tentative="1">
      <w:start w:val="1"/>
      <w:numFmt w:val="lowerRoman"/>
      <w:lvlText w:val="%6."/>
      <w:lvlJc w:val="right"/>
      <w:pPr>
        <w:ind w:left="4582" w:hanging="180"/>
      </w:pPr>
    </w:lvl>
    <w:lvl w:ilvl="6" w:tplc="041B000F" w:tentative="1">
      <w:start w:val="1"/>
      <w:numFmt w:val="decimal"/>
      <w:lvlText w:val="%7."/>
      <w:lvlJc w:val="left"/>
      <w:pPr>
        <w:ind w:left="5302" w:hanging="360"/>
      </w:pPr>
    </w:lvl>
    <w:lvl w:ilvl="7" w:tplc="041B0019" w:tentative="1">
      <w:start w:val="1"/>
      <w:numFmt w:val="lowerLetter"/>
      <w:lvlText w:val="%8."/>
      <w:lvlJc w:val="left"/>
      <w:pPr>
        <w:ind w:left="6022" w:hanging="360"/>
      </w:pPr>
    </w:lvl>
    <w:lvl w:ilvl="8" w:tplc="041B001B" w:tentative="1">
      <w:start w:val="1"/>
      <w:numFmt w:val="lowerRoman"/>
      <w:lvlText w:val="%9."/>
      <w:lvlJc w:val="right"/>
      <w:pPr>
        <w:ind w:left="6742" w:hanging="180"/>
      </w:pPr>
    </w:lvl>
  </w:abstractNum>
  <w:abstractNum w:abstractNumId="13" w15:restartNumberingAfterBreak="0">
    <w:nsid w:val="3A534421"/>
    <w:multiLevelType w:val="hybridMultilevel"/>
    <w:tmpl w:val="B3A8D9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AF74D76"/>
    <w:multiLevelType w:val="hybridMultilevel"/>
    <w:tmpl w:val="D87CC916"/>
    <w:lvl w:ilvl="0" w:tplc="041B0001">
      <w:start w:val="1"/>
      <w:numFmt w:val="bullet"/>
      <w:lvlText w:val=""/>
      <w:lvlJc w:val="left"/>
      <w:pPr>
        <w:ind w:left="1776" w:hanging="360"/>
      </w:pPr>
      <w:rPr>
        <w:rFonts w:ascii="Symbol" w:hAnsi="Symbo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15" w15:restartNumberingAfterBreak="0">
    <w:nsid w:val="3C303876"/>
    <w:multiLevelType w:val="hybridMultilevel"/>
    <w:tmpl w:val="F9F00728"/>
    <w:lvl w:ilvl="0" w:tplc="EAEE6414">
      <w:start w:val="1"/>
      <w:numFmt w:val="decimal"/>
      <w:lvlText w:val="%1."/>
      <w:lvlJc w:val="left"/>
      <w:pPr>
        <w:ind w:left="720" w:hanging="360"/>
      </w:pPr>
      <w:rPr>
        <w:rFonts w:ascii="Arial" w:hAnsi="Arial" w:cs="Arial"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E161DB1"/>
    <w:multiLevelType w:val="hybridMultilevel"/>
    <w:tmpl w:val="F0EA08BE"/>
    <w:lvl w:ilvl="0" w:tplc="F766CE5C">
      <w:start w:val="1"/>
      <w:numFmt w:val="bullet"/>
      <w:lvlText w:val="-"/>
      <w:lvlJc w:val="left"/>
      <w:pPr>
        <w:ind w:left="786" w:hanging="360"/>
      </w:pPr>
      <w:rPr>
        <w:rFonts w:ascii="Times New Roman" w:eastAsia="Times New Roman" w:hAnsi="Times New Roman"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7" w15:restartNumberingAfterBreak="0">
    <w:nsid w:val="448C6A7E"/>
    <w:multiLevelType w:val="hybridMultilevel"/>
    <w:tmpl w:val="825204C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9E63B9C"/>
    <w:multiLevelType w:val="hybridMultilevel"/>
    <w:tmpl w:val="6E449642"/>
    <w:lvl w:ilvl="0" w:tplc="3ED6056C">
      <w:start w:val="1"/>
      <w:numFmt w:val="decimal"/>
      <w:lvlText w:val="%1."/>
      <w:lvlJc w:val="left"/>
      <w:pPr>
        <w:ind w:left="840" w:hanging="48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4C72092A"/>
    <w:multiLevelType w:val="hybridMultilevel"/>
    <w:tmpl w:val="6CE2A6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535350D7"/>
    <w:multiLevelType w:val="hybridMultilevel"/>
    <w:tmpl w:val="1F5A2F9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1" w15:restartNumberingAfterBreak="0">
    <w:nsid w:val="5BAD4572"/>
    <w:multiLevelType w:val="hybridMultilevel"/>
    <w:tmpl w:val="DFD0C7A4"/>
    <w:lvl w:ilvl="0" w:tplc="9B34B7C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2" w15:restartNumberingAfterBreak="0">
    <w:nsid w:val="5D7346F3"/>
    <w:multiLevelType w:val="hybridMultilevel"/>
    <w:tmpl w:val="C4C69B76"/>
    <w:lvl w:ilvl="0" w:tplc="041B0001">
      <w:start w:val="1"/>
      <w:numFmt w:val="bullet"/>
      <w:lvlText w:val=""/>
      <w:lvlJc w:val="left"/>
      <w:pPr>
        <w:ind w:left="1800" w:hanging="360"/>
      </w:pPr>
      <w:rPr>
        <w:rFonts w:ascii="Symbol" w:hAnsi="Symbol" w:hint="default"/>
      </w:rPr>
    </w:lvl>
    <w:lvl w:ilvl="1" w:tplc="041B0003">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23" w15:restartNumberingAfterBreak="0">
    <w:nsid w:val="5D8C1182"/>
    <w:multiLevelType w:val="hybridMultilevel"/>
    <w:tmpl w:val="6B2C0430"/>
    <w:lvl w:ilvl="0" w:tplc="041B0001">
      <w:start w:val="1"/>
      <w:numFmt w:val="bullet"/>
      <w:lvlText w:val=""/>
      <w:lvlJc w:val="left"/>
      <w:pPr>
        <w:ind w:left="860" w:hanging="360"/>
      </w:pPr>
      <w:rPr>
        <w:rFonts w:ascii="Symbol" w:hAnsi="Symbol" w:hint="default"/>
      </w:rPr>
    </w:lvl>
    <w:lvl w:ilvl="1" w:tplc="041B0003" w:tentative="1">
      <w:start w:val="1"/>
      <w:numFmt w:val="bullet"/>
      <w:lvlText w:val="o"/>
      <w:lvlJc w:val="left"/>
      <w:pPr>
        <w:ind w:left="1580" w:hanging="360"/>
      </w:pPr>
      <w:rPr>
        <w:rFonts w:ascii="Courier New" w:hAnsi="Courier New" w:cs="Courier New" w:hint="default"/>
      </w:rPr>
    </w:lvl>
    <w:lvl w:ilvl="2" w:tplc="041B0005" w:tentative="1">
      <w:start w:val="1"/>
      <w:numFmt w:val="bullet"/>
      <w:lvlText w:val=""/>
      <w:lvlJc w:val="left"/>
      <w:pPr>
        <w:ind w:left="2300" w:hanging="360"/>
      </w:pPr>
      <w:rPr>
        <w:rFonts w:ascii="Wingdings" w:hAnsi="Wingdings" w:hint="default"/>
      </w:rPr>
    </w:lvl>
    <w:lvl w:ilvl="3" w:tplc="041B0001" w:tentative="1">
      <w:start w:val="1"/>
      <w:numFmt w:val="bullet"/>
      <w:lvlText w:val=""/>
      <w:lvlJc w:val="left"/>
      <w:pPr>
        <w:ind w:left="3020" w:hanging="360"/>
      </w:pPr>
      <w:rPr>
        <w:rFonts w:ascii="Symbol" w:hAnsi="Symbol" w:hint="default"/>
      </w:rPr>
    </w:lvl>
    <w:lvl w:ilvl="4" w:tplc="041B0003" w:tentative="1">
      <w:start w:val="1"/>
      <w:numFmt w:val="bullet"/>
      <w:lvlText w:val="o"/>
      <w:lvlJc w:val="left"/>
      <w:pPr>
        <w:ind w:left="3740" w:hanging="360"/>
      </w:pPr>
      <w:rPr>
        <w:rFonts w:ascii="Courier New" w:hAnsi="Courier New" w:cs="Courier New" w:hint="default"/>
      </w:rPr>
    </w:lvl>
    <w:lvl w:ilvl="5" w:tplc="041B0005" w:tentative="1">
      <w:start w:val="1"/>
      <w:numFmt w:val="bullet"/>
      <w:lvlText w:val=""/>
      <w:lvlJc w:val="left"/>
      <w:pPr>
        <w:ind w:left="4460" w:hanging="360"/>
      </w:pPr>
      <w:rPr>
        <w:rFonts w:ascii="Wingdings" w:hAnsi="Wingdings" w:hint="default"/>
      </w:rPr>
    </w:lvl>
    <w:lvl w:ilvl="6" w:tplc="041B0001" w:tentative="1">
      <w:start w:val="1"/>
      <w:numFmt w:val="bullet"/>
      <w:lvlText w:val=""/>
      <w:lvlJc w:val="left"/>
      <w:pPr>
        <w:ind w:left="5180" w:hanging="360"/>
      </w:pPr>
      <w:rPr>
        <w:rFonts w:ascii="Symbol" w:hAnsi="Symbol" w:hint="default"/>
      </w:rPr>
    </w:lvl>
    <w:lvl w:ilvl="7" w:tplc="041B0003" w:tentative="1">
      <w:start w:val="1"/>
      <w:numFmt w:val="bullet"/>
      <w:lvlText w:val="o"/>
      <w:lvlJc w:val="left"/>
      <w:pPr>
        <w:ind w:left="5900" w:hanging="360"/>
      </w:pPr>
      <w:rPr>
        <w:rFonts w:ascii="Courier New" w:hAnsi="Courier New" w:cs="Courier New" w:hint="default"/>
      </w:rPr>
    </w:lvl>
    <w:lvl w:ilvl="8" w:tplc="041B0005" w:tentative="1">
      <w:start w:val="1"/>
      <w:numFmt w:val="bullet"/>
      <w:lvlText w:val=""/>
      <w:lvlJc w:val="left"/>
      <w:pPr>
        <w:ind w:left="6620" w:hanging="360"/>
      </w:pPr>
      <w:rPr>
        <w:rFonts w:ascii="Wingdings" w:hAnsi="Wingdings" w:hint="default"/>
      </w:rPr>
    </w:lvl>
  </w:abstractNum>
  <w:abstractNum w:abstractNumId="24" w15:restartNumberingAfterBreak="0">
    <w:nsid w:val="5DD27A12"/>
    <w:multiLevelType w:val="hybridMultilevel"/>
    <w:tmpl w:val="65061D7A"/>
    <w:lvl w:ilvl="0" w:tplc="E21A8A0C">
      <w:start w:val="1"/>
      <w:numFmt w:val="lowerLetter"/>
      <w:lvlText w:val="%1)"/>
      <w:lvlJc w:val="left"/>
      <w:pPr>
        <w:ind w:left="1080" w:hanging="360"/>
      </w:pPr>
      <w:rPr>
        <w:rFonts w:eastAsiaTheme="minorHAnsi"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5" w15:restartNumberingAfterBreak="0">
    <w:nsid w:val="603178E1"/>
    <w:multiLevelType w:val="hybridMultilevel"/>
    <w:tmpl w:val="28081B8E"/>
    <w:lvl w:ilvl="0" w:tplc="94C6D3B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0A72E38"/>
    <w:multiLevelType w:val="hybridMultilevel"/>
    <w:tmpl w:val="7B40B94E"/>
    <w:lvl w:ilvl="0" w:tplc="FFFFFFFF">
      <w:start w:val="1"/>
      <w:numFmt w:val="lowerLetter"/>
      <w:lvlText w:val="%1)"/>
      <w:lvlJc w:val="left"/>
      <w:pPr>
        <w:ind w:left="982" w:hanging="360"/>
      </w:pPr>
    </w:lvl>
    <w:lvl w:ilvl="1" w:tplc="FFFFFFFF" w:tentative="1">
      <w:start w:val="1"/>
      <w:numFmt w:val="lowerLetter"/>
      <w:lvlText w:val="%2."/>
      <w:lvlJc w:val="left"/>
      <w:pPr>
        <w:ind w:left="1702" w:hanging="360"/>
      </w:pPr>
    </w:lvl>
    <w:lvl w:ilvl="2" w:tplc="041B0017">
      <w:start w:val="1"/>
      <w:numFmt w:val="lowerLetter"/>
      <w:lvlText w:val="%3)"/>
      <w:lvlJc w:val="left"/>
      <w:pPr>
        <w:ind w:left="2623" w:hanging="360"/>
      </w:pPr>
    </w:lvl>
    <w:lvl w:ilvl="3" w:tplc="FFFFFFFF" w:tentative="1">
      <w:start w:val="1"/>
      <w:numFmt w:val="decimal"/>
      <w:lvlText w:val="%4."/>
      <w:lvlJc w:val="left"/>
      <w:pPr>
        <w:ind w:left="3142" w:hanging="360"/>
      </w:pPr>
    </w:lvl>
    <w:lvl w:ilvl="4" w:tplc="FFFFFFFF" w:tentative="1">
      <w:start w:val="1"/>
      <w:numFmt w:val="lowerLetter"/>
      <w:lvlText w:val="%5."/>
      <w:lvlJc w:val="left"/>
      <w:pPr>
        <w:ind w:left="3862" w:hanging="360"/>
      </w:pPr>
    </w:lvl>
    <w:lvl w:ilvl="5" w:tplc="FFFFFFFF" w:tentative="1">
      <w:start w:val="1"/>
      <w:numFmt w:val="lowerRoman"/>
      <w:lvlText w:val="%6."/>
      <w:lvlJc w:val="right"/>
      <w:pPr>
        <w:ind w:left="4582" w:hanging="180"/>
      </w:pPr>
    </w:lvl>
    <w:lvl w:ilvl="6" w:tplc="FFFFFFFF" w:tentative="1">
      <w:start w:val="1"/>
      <w:numFmt w:val="decimal"/>
      <w:lvlText w:val="%7."/>
      <w:lvlJc w:val="left"/>
      <w:pPr>
        <w:ind w:left="5302" w:hanging="360"/>
      </w:pPr>
    </w:lvl>
    <w:lvl w:ilvl="7" w:tplc="FFFFFFFF" w:tentative="1">
      <w:start w:val="1"/>
      <w:numFmt w:val="lowerLetter"/>
      <w:lvlText w:val="%8."/>
      <w:lvlJc w:val="left"/>
      <w:pPr>
        <w:ind w:left="6022" w:hanging="360"/>
      </w:pPr>
    </w:lvl>
    <w:lvl w:ilvl="8" w:tplc="FFFFFFFF" w:tentative="1">
      <w:start w:val="1"/>
      <w:numFmt w:val="lowerRoman"/>
      <w:lvlText w:val="%9."/>
      <w:lvlJc w:val="right"/>
      <w:pPr>
        <w:ind w:left="6742" w:hanging="180"/>
      </w:pPr>
    </w:lvl>
  </w:abstractNum>
  <w:abstractNum w:abstractNumId="27" w15:restartNumberingAfterBreak="0">
    <w:nsid w:val="66941420"/>
    <w:multiLevelType w:val="hybridMultilevel"/>
    <w:tmpl w:val="11065706"/>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8" w15:restartNumberingAfterBreak="0">
    <w:nsid w:val="68526CBF"/>
    <w:multiLevelType w:val="hybridMultilevel"/>
    <w:tmpl w:val="DBF4CA40"/>
    <w:lvl w:ilvl="0" w:tplc="A71EDEA2">
      <w:start w:val="1"/>
      <w:numFmt w:val="decimal"/>
      <w:lvlText w:val="%1."/>
      <w:lvlJc w:val="left"/>
      <w:pPr>
        <w:ind w:left="862" w:hanging="360"/>
      </w:pPr>
      <w:rPr>
        <w:rFonts w:asciiTheme="minorHAnsi" w:eastAsia="Calibri" w:hAnsiTheme="minorHAnsi" w:cstheme="minorHAnsi"/>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8A55255"/>
    <w:multiLevelType w:val="hybridMultilevel"/>
    <w:tmpl w:val="7E4246A2"/>
    <w:lvl w:ilvl="0" w:tplc="041B000F">
      <w:start w:val="1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D3E2E60"/>
    <w:multiLevelType w:val="hybridMultilevel"/>
    <w:tmpl w:val="12D00F7A"/>
    <w:lvl w:ilvl="0" w:tplc="3AEA6C10">
      <w:start w:val="1"/>
      <w:numFmt w:val="decimal"/>
      <w:lvlText w:val="%1."/>
      <w:lvlJc w:val="left"/>
      <w:pPr>
        <w:ind w:left="720" w:hanging="360"/>
      </w:pPr>
      <w:rPr>
        <w:rFonts w:ascii="Calibri" w:eastAsia="Times New Roman" w:hAnsi="Calibri" w:cs="Calibri"/>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720F78B2"/>
    <w:multiLevelType w:val="hybridMultilevel"/>
    <w:tmpl w:val="3C20F894"/>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2" w15:restartNumberingAfterBreak="0">
    <w:nsid w:val="75AB68F8"/>
    <w:multiLevelType w:val="hybridMultilevel"/>
    <w:tmpl w:val="031A485A"/>
    <w:lvl w:ilvl="0" w:tplc="53CE886C">
      <w:start w:val="48"/>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6AF6EB9"/>
    <w:multiLevelType w:val="multilevel"/>
    <w:tmpl w:val="1E4A3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6E803D7"/>
    <w:multiLevelType w:val="hybridMultilevel"/>
    <w:tmpl w:val="FF946BB8"/>
    <w:lvl w:ilvl="0" w:tplc="0E7AAC0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7805381F"/>
    <w:multiLevelType w:val="hybridMultilevel"/>
    <w:tmpl w:val="12D00F7A"/>
    <w:lvl w:ilvl="0" w:tplc="3AEA6C10">
      <w:start w:val="1"/>
      <w:numFmt w:val="decimal"/>
      <w:lvlText w:val="%1."/>
      <w:lvlJc w:val="left"/>
      <w:pPr>
        <w:ind w:left="720" w:hanging="360"/>
      </w:pPr>
      <w:rPr>
        <w:rFonts w:ascii="Calibri" w:eastAsia="Times New Roman" w:hAnsi="Calibri" w:cs="Calibri"/>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7C483B03"/>
    <w:multiLevelType w:val="hybridMultilevel"/>
    <w:tmpl w:val="2F36A72E"/>
    <w:lvl w:ilvl="0" w:tplc="9112FBE4">
      <w:start w:val="1"/>
      <w:numFmt w:val="decimal"/>
      <w:lvlText w:val="%1."/>
      <w:lvlJc w:val="left"/>
      <w:pPr>
        <w:ind w:left="720" w:hanging="360"/>
      </w:pPr>
      <w:rPr>
        <w:rFonts w:ascii="Calibri" w:eastAsia="Times New Roman" w:hAnsi="Calibri" w:cs="Calibri"/>
        <w:b w:val="0"/>
      </w:rPr>
    </w:lvl>
    <w:lvl w:ilvl="1" w:tplc="041B0019">
      <w:start w:val="1"/>
      <w:numFmt w:val="lowerLetter"/>
      <w:lvlText w:val="%2."/>
      <w:lvlJc w:val="left"/>
      <w:pPr>
        <w:ind w:left="1440" w:hanging="360"/>
      </w:pPr>
    </w:lvl>
    <w:lvl w:ilvl="2" w:tplc="FB242CDE">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5298994">
    <w:abstractNumId w:val="34"/>
  </w:num>
  <w:num w:numId="2" w16cid:durableId="958679916">
    <w:abstractNumId w:val="9"/>
  </w:num>
  <w:num w:numId="3" w16cid:durableId="656881941">
    <w:abstractNumId w:val="36"/>
  </w:num>
  <w:num w:numId="4" w16cid:durableId="656419392">
    <w:abstractNumId w:val="21"/>
  </w:num>
  <w:num w:numId="5" w16cid:durableId="133761095">
    <w:abstractNumId w:val="16"/>
  </w:num>
  <w:num w:numId="6" w16cid:durableId="20668314">
    <w:abstractNumId w:val="30"/>
  </w:num>
  <w:num w:numId="7" w16cid:durableId="803619592">
    <w:abstractNumId w:val="17"/>
  </w:num>
  <w:num w:numId="8" w16cid:durableId="813718488">
    <w:abstractNumId w:val="23"/>
  </w:num>
  <w:num w:numId="9" w16cid:durableId="1057557092">
    <w:abstractNumId w:val="2"/>
  </w:num>
  <w:num w:numId="10" w16cid:durableId="1384020706">
    <w:abstractNumId w:val="10"/>
  </w:num>
  <w:num w:numId="11" w16cid:durableId="118113087">
    <w:abstractNumId w:val="27"/>
  </w:num>
  <w:num w:numId="12" w16cid:durableId="398602346">
    <w:abstractNumId w:val="29"/>
  </w:num>
  <w:num w:numId="13" w16cid:durableId="140316949">
    <w:abstractNumId w:val="5"/>
  </w:num>
  <w:num w:numId="14" w16cid:durableId="54663894">
    <w:abstractNumId w:val="25"/>
  </w:num>
  <w:num w:numId="15" w16cid:durableId="716053617">
    <w:abstractNumId w:val="18"/>
  </w:num>
  <w:num w:numId="16" w16cid:durableId="1377699834">
    <w:abstractNumId w:val="31"/>
  </w:num>
  <w:num w:numId="17" w16cid:durableId="935138594">
    <w:abstractNumId w:val="3"/>
  </w:num>
  <w:num w:numId="18" w16cid:durableId="1489203161">
    <w:abstractNumId w:val="32"/>
  </w:num>
  <w:num w:numId="19" w16cid:durableId="2070032900">
    <w:abstractNumId w:val="35"/>
  </w:num>
  <w:num w:numId="20" w16cid:durableId="1753047438">
    <w:abstractNumId w:val="15"/>
  </w:num>
  <w:num w:numId="21" w16cid:durableId="412970267">
    <w:abstractNumId w:val="4"/>
  </w:num>
  <w:num w:numId="22" w16cid:durableId="1268926362">
    <w:abstractNumId w:val="7"/>
  </w:num>
  <w:num w:numId="23" w16cid:durableId="1517964743">
    <w:abstractNumId w:val="20"/>
  </w:num>
  <w:num w:numId="24" w16cid:durableId="611743421">
    <w:abstractNumId w:val="6"/>
  </w:num>
  <w:num w:numId="25" w16cid:durableId="1330209666">
    <w:abstractNumId w:val="13"/>
  </w:num>
  <w:num w:numId="26" w16cid:durableId="193425406">
    <w:abstractNumId w:val="24"/>
  </w:num>
  <w:num w:numId="27" w16cid:durableId="3554693">
    <w:abstractNumId w:val="22"/>
  </w:num>
  <w:num w:numId="28" w16cid:durableId="259220047">
    <w:abstractNumId w:val="14"/>
  </w:num>
  <w:num w:numId="29" w16cid:durableId="401488151">
    <w:abstractNumId w:val="33"/>
  </w:num>
  <w:num w:numId="30" w16cid:durableId="863596690">
    <w:abstractNumId w:val="19"/>
  </w:num>
  <w:num w:numId="31" w16cid:durableId="225459565">
    <w:abstractNumId w:val="1"/>
  </w:num>
  <w:num w:numId="32" w16cid:durableId="1191797210">
    <w:abstractNumId w:val="28"/>
  </w:num>
  <w:num w:numId="33" w16cid:durableId="1896576228">
    <w:abstractNumId w:val="11"/>
  </w:num>
  <w:num w:numId="34" w16cid:durableId="599723955">
    <w:abstractNumId w:val="0"/>
  </w:num>
  <w:num w:numId="35" w16cid:durableId="1391415310">
    <w:abstractNumId w:val="8"/>
  </w:num>
  <w:num w:numId="36" w16cid:durableId="113989445">
    <w:abstractNumId w:val="12"/>
  </w:num>
  <w:num w:numId="37" w16cid:durableId="171962755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E9A"/>
    <w:rsid w:val="00026327"/>
    <w:rsid w:val="00027665"/>
    <w:rsid w:val="00035455"/>
    <w:rsid w:val="0005160E"/>
    <w:rsid w:val="00063092"/>
    <w:rsid w:val="000773E2"/>
    <w:rsid w:val="000837B9"/>
    <w:rsid w:val="00085095"/>
    <w:rsid w:val="000A048F"/>
    <w:rsid w:val="000C0C1A"/>
    <w:rsid w:val="000C1596"/>
    <w:rsid w:val="000D09C8"/>
    <w:rsid w:val="000D0CCB"/>
    <w:rsid w:val="000E1136"/>
    <w:rsid w:val="000E225C"/>
    <w:rsid w:val="000E33AD"/>
    <w:rsid w:val="0010588D"/>
    <w:rsid w:val="001934F6"/>
    <w:rsid w:val="001A47E5"/>
    <w:rsid w:val="001C2A1C"/>
    <w:rsid w:val="00217CB2"/>
    <w:rsid w:val="002234C9"/>
    <w:rsid w:val="00225698"/>
    <w:rsid w:val="00234C34"/>
    <w:rsid w:val="00235D56"/>
    <w:rsid w:val="00255FCD"/>
    <w:rsid w:val="002601A8"/>
    <w:rsid w:val="002640A9"/>
    <w:rsid w:val="00265AD8"/>
    <w:rsid w:val="0028037A"/>
    <w:rsid w:val="00296EEE"/>
    <w:rsid w:val="002A7205"/>
    <w:rsid w:val="002B36C3"/>
    <w:rsid w:val="002D3B4E"/>
    <w:rsid w:val="002D73DD"/>
    <w:rsid w:val="002D77C2"/>
    <w:rsid w:val="002F3356"/>
    <w:rsid w:val="00301E4E"/>
    <w:rsid w:val="003143C2"/>
    <w:rsid w:val="00333DE4"/>
    <w:rsid w:val="003670C1"/>
    <w:rsid w:val="00376978"/>
    <w:rsid w:val="00382CFB"/>
    <w:rsid w:val="00397DC3"/>
    <w:rsid w:val="003A0480"/>
    <w:rsid w:val="003A0CA1"/>
    <w:rsid w:val="003A67C0"/>
    <w:rsid w:val="003B1407"/>
    <w:rsid w:val="003C16A6"/>
    <w:rsid w:val="003C6D25"/>
    <w:rsid w:val="003F23AD"/>
    <w:rsid w:val="004245ED"/>
    <w:rsid w:val="0042770F"/>
    <w:rsid w:val="00432849"/>
    <w:rsid w:val="004401CD"/>
    <w:rsid w:val="00440771"/>
    <w:rsid w:val="00475A8C"/>
    <w:rsid w:val="004A0382"/>
    <w:rsid w:val="004A1727"/>
    <w:rsid w:val="004A2531"/>
    <w:rsid w:val="004A783E"/>
    <w:rsid w:val="004B37D3"/>
    <w:rsid w:val="004B46CE"/>
    <w:rsid w:val="004D09EC"/>
    <w:rsid w:val="004D2211"/>
    <w:rsid w:val="005013BA"/>
    <w:rsid w:val="00517DDA"/>
    <w:rsid w:val="00520CD8"/>
    <w:rsid w:val="0052249B"/>
    <w:rsid w:val="00532EAD"/>
    <w:rsid w:val="00535765"/>
    <w:rsid w:val="00542C53"/>
    <w:rsid w:val="00546E9A"/>
    <w:rsid w:val="00560516"/>
    <w:rsid w:val="0056797D"/>
    <w:rsid w:val="0058712A"/>
    <w:rsid w:val="005B0D7C"/>
    <w:rsid w:val="005B3DA2"/>
    <w:rsid w:val="005C4354"/>
    <w:rsid w:val="005C7166"/>
    <w:rsid w:val="005F341C"/>
    <w:rsid w:val="006011F0"/>
    <w:rsid w:val="006067DB"/>
    <w:rsid w:val="00612048"/>
    <w:rsid w:val="006132C8"/>
    <w:rsid w:val="00621E6E"/>
    <w:rsid w:val="006318B2"/>
    <w:rsid w:val="00637A61"/>
    <w:rsid w:val="006603DC"/>
    <w:rsid w:val="0066747D"/>
    <w:rsid w:val="006B0925"/>
    <w:rsid w:val="006C67EB"/>
    <w:rsid w:val="006E3F5B"/>
    <w:rsid w:val="006F4B7C"/>
    <w:rsid w:val="00705006"/>
    <w:rsid w:val="007118BA"/>
    <w:rsid w:val="00713536"/>
    <w:rsid w:val="00750F17"/>
    <w:rsid w:val="00785B3C"/>
    <w:rsid w:val="007B2646"/>
    <w:rsid w:val="007B2A3B"/>
    <w:rsid w:val="007B357F"/>
    <w:rsid w:val="007B46BE"/>
    <w:rsid w:val="007B5BFC"/>
    <w:rsid w:val="007D7278"/>
    <w:rsid w:val="007F2D12"/>
    <w:rsid w:val="007F60B4"/>
    <w:rsid w:val="00811784"/>
    <w:rsid w:val="008160F5"/>
    <w:rsid w:val="008374A0"/>
    <w:rsid w:val="008534DB"/>
    <w:rsid w:val="008745C1"/>
    <w:rsid w:val="00875F03"/>
    <w:rsid w:val="0088774E"/>
    <w:rsid w:val="008B5091"/>
    <w:rsid w:val="008B7575"/>
    <w:rsid w:val="00921A18"/>
    <w:rsid w:val="00951A1C"/>
    <w:rsid w:val="00952721"/>
    <w:rsid w:val="00967176"/>
    <w:rsid w:val="0097458C"/>
    <w:rsid w:val="009850F8"/>
    <w:rsid w:val="009867DB"/>
    <w:rsid w:val="009B7386"/>
    <w:rsid w:val="009B7E6A"/>
    <w:rsid w:val="009F550F"/>
    <w:rsid w:val="009F79A1"/>
    <w:rsid w:val="00A22E3A"/>
    <w:rsid w:val="00A33574"/>
    <w:rsid w:val="00A354EF"/>
    <w:rsid w:val="00A55AFA"/>
    <w:rsid w:val="00A56561"/>
    <w:rsid w:val="00A57EDD"/>
    <w:rsid w:val="00A82F5E"/>
    <w:rsid w:val="00A93D24"/>
    <w:rsid w:val="00AD5829"/>
    <w:rsid w:val="00AE0279"/>
    <w:rsid w:val="00AE31E8"/>
    <w:rsid w:val="00AF6448"/>
    <w:rsid w:val="00B01251"/>
    <w:rsid w:val="00B03594"/>
    <w:rsid w:val="00B04C26"/>
    <w:rsid w:val="00B21B8D"/>
    <w:rsid w:val="00B227F1"/>
    <w:rsid w:val="00B3101C"/>
    <w:rsid w:val="00B34DEC"/>
    <w:rsid w:val="00B407BC"/>
    <w:rsid w:val="00B43C2D"/>
    <w:rsid w:val="00B66D65"/>
    <w:rsid w:val="00B710DA"/>
    <w:rsid w:val="00B84A3C"/>
    <w:rsid w:val="00B932A3"/>
    <w:rsid w:val="00B93B15"/>
    <w:rsid w:val="00B93D1E"/>
    <w:rsid w:val="00BB6774"/>
    <w:rsid w:val="00BE72CE"/>
    <w:rsid w:val="00C360F2"/>
    <w:rsid w:val="00C434A6"/>
    <w:rsid w:val="00C44C10"/>
    <w:rsid w:val="00C45852"/>
    <w:rsid w:val="00C643B7"/>
    <w:rsid w:val="00C644E1"/>
    <w:rsid w:val="00C82006"/>
    <w:rsid w:val="00CA2A89"/>
    <w:rsid w:val="00CB75A3"/>
    <w:rsid w:val="00CC45D4"/>
    <w:rsid w:val="00CD19F1"/>
    <w:rsid w:val="00CF1136"/>
    <w:rsid w:val="00CF3826"/>
    <w:rsid w:val="00CF4236"/>
    <w:rsid w:val="00CF6B27"/>
    <w:rsid w:val="00D14AEF"/>
    <w:rsid w:val="00D23ABF"/>
    <w:rsid w:val="00D463BA"/>
    <w:rsid w:val="00D5446A"/>
    <w:rsid w:val="00D87DAE"/>
    <w:rsid w:val="00D90CB4"/>
    <w:rsid w:val="00D93B11"/>
    <w:rsid w:val="00DB377E"/>
    <w:rsid w:val="00DB613A"/>
    <w:rsid w:val="00DC2D9E"/>
    <w:rsid w:val="00DD2A51"/>
    <w:rsid w:val="00DE4FC6"/>
    <w:rsid w:val="00DF6919"/>
    <w:rsid w:val="00DF7B98"/>
    <w:rsid w:val="00E01343"/>
    <w:rsid w:val="00E02687"/>
    <w:rsid w:val="00E106F6"/>
    <w:rsid w:val="00E22C3E"/>
    <w:rsid w:val="00E26A9D"/>
    <w:rsid w:val="00E329DA"/>
    <w:rsid w:val="00E41EB2"/>
    <w:rsid w:val="00E426A3"/>
    <w:rsid w:val="00E67B3F"/>
    <w:rsid w:val="00E7564F"/>
    <w:rsid w:val="00EB00F3"/>
    <w:rsid w:val="00EC1F33"/>
    <w:rsid w:val="00EC63DD"/>
    <w:rsid w:val="00ED024C"/>
    <w:rsid w:val="00ED5827"/>
    <w:rsid w:val="00ED5D25"/>
    <w:rsid w:val="00EE1018"/>
    <w:rsid w:val="00F12E07"/>
    <w:rsid w:val="00F36E7D"/>
    <w:rsid w:val="00F4628A"/>
    <w:rsid w:val="00F57165"/>
    <w:rsid w:val="00F624C6"/>
    <w:rsid w:val="00F774D1"/>
    <w:rsid w:val="00F974C1"/>
    <w:rsid w:val="00FA38C5"/>
    <w:rsid w:val="00FC7C0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62726"/>
  <w15:chartTrackingRefBased/>
  <w15:docId w15:val="{9702A6C6-64A7-4548-B6CF-870F0378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46E9A"/>
    <w:pPr>
      <w:widowControl w:val="0"/>
      <w:spacing w:after="0" w:line="240" w:lineRule="auto"/>
    </w:pPr>
    <w:rPr>
      <w:rFonts w:ascii="Times New Roman" w:eastAsia="Times New Roman" w:hAnsi="Times New Roman" w:cs="Times New Roman"/>
      <w:color w:val="000000"/>
      <w:sz w:val="24"/>
      <w:szCs w:val="24"/>
      <w:lang w:eastAsia="sk-SK"/>
    </w:rPr>
  </w:style>
  <w:style w:type="paragraph" w:styleId="Nadpis3">
    <w:name w:val="heading 3"/>
    <w:basedOn w:val="Normlny"/>
    <w:next w:val="Normlnysozarkami"/>
    <w:link w:val="Nadpis3Char"/>
    <w:uiPriority w:val="9"/>
    <w:qFormat/>
    <w:rsid w:val="00546E9A"/>
    <w:pPr>
      <w:widowControl/>
      <w:ind w:left="354"/>
      <w:jc w:val="both"/>
      <w:outlineLvl w:val="2"/>
    </w:pPr>
    <w:rPr>
      <w:b/>
      <w:color w:val="auto"/>
      <w:szCs w:val="20"/>
      <w:lang w:eastAsia="cs-CZ"/>
    </w:rPr>
  </w:style>
  <w:style w:type="paragraph" w:styleId="Nadpis5">
    <w:name w:val="heading 5"/>
    <w:basedOn w:val="Normlny"/>
    <w:next w:val="Normlny"/>
    <w:link w:val="Nadpis5Char"/>
    <w:uiPriority w:val="9"/>
    <w:unhideWhenUsed/>
    <w:qFormat/>
    <w:rsid w:val="000837B9"/>
    <w:pPr>
      <w:keepNext/>
      <w:keepLines/>
      <w:spacing w:before="40"/>
      <w:outlineLvl w:val="4"/>
    </w:pPr>
    <w:rPr>
      <w:rFonts w:asciiTheme="majorHAnsi" w:eastAsiaTheme="majorEastAsia" w:hAnsiTheme="majorHAnsi" w:cstheme="majorBidi"/>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basedOn w:val="Predvolenpsmoodseku"/>
    <w:link w:val="Nadpis3"/>
    <w:uiPriority w:val="9"/>
    <w:rsid w:val="00546E9A"/>
    <w:rPr>
      <w:rFonts w:ascii="Times New Roman" w:eastAsia="Times New Roman" w:hAnsi="Times New Roman" w:cs="Times New Roman"/>
      <w:b/>
      <w:sz w:val="24"/>
      <w:szCs w:val="20"/>
      <w:lang w:eastAsia="cs-CZ"/>
    </w:rPr>
  </w:style>
  <w:style w:type="character" w:customStyle="1" w:styleId="CharStyle7">
    <w:name w:val="Char Style 7"/>
    <w:basedOn w:val="Predvolenpsmoodseku"/>
    <w:link w:val="Style6"/>
    <w:uiPriority w:val="99"/>
    <w:locked/>
    <w:rsid w:val="00546E9A"/>
    <w:rPr>
      <w:rFonts w:cs="Times New Roman"/>
      <w:sz w:val="21"/>
      <w:szCs w:val="21"/>
      <w:shd w:val="clear" w:color="auto" w:fill="FFFFFF"/>
    </w:rPr>
  </w:style>
  <w:style w:type="character" w:customStyle="1" w:styleId="CharStyle10">
    <w:name w:val="Char Style 10"/>
    <w:basedOn w:val="Predvolenpsmoodseku"/>
    <w:link w:val="Style4"/>
    <w:uiPriority w:val="99"/>
    <w:locked/>
    <w:rsid w:val="00546E9A"/>
    <w:rPr>
      <w:rFonts w:cs="Times New Roman"/>
      <w:sz w:val="20"/>
      <w:szCs w:val="20"/>
      <w:shd w:val="clear" w:color="auto" w:fill="FFFFFF"/>
    </w:rPr>
  </w:style>
  <w:style w:type="character" w:customStyle="1" w:styleId="CharStyle17">
    <w:name w:val="Char Style 17"/>
    <w:basedOn w:val="Predvolenpsmoodseku"/>
    <w:link w:val="Style16"/>
    <w:uiPriority w:val="99"/>
    <w:rsid w:val="00546E9A"/>
    <w:rPr>
      <w:rFonts w:cs="Times New Roman"/>
      <w:b/>
      <w:bCs/>
      <w:sz w:val="19"/>
      <w:szCs w:val="19"/>
      <w:shd w:val="clear" w:color="auto" w:fill="FFFFFF"/>
    </w:rPr>
  </w:style>
  <w:style w:type="paragraph" w:customStyle="1" w:styleId="Style4">
    <w:name w:val="Style 4"/>
    <w:basedOn w:val="Normlny"/>
    <w:link w:val="CharStyle10"/>
    <w:uiPriority w:val="99"/>
    <w:rsid w:val="00546E9A"/>
    <w:pPr>
      <w:shd w:val="clear" w:color="auto" w:fill="FFFFFF"/>
      <w:spacing w:after="500" w:line="254" w:lineRule="exact"/>
      <w:ind w:hanging="640"/>
      <w:jc w:val="center"/>
    </w:pPr>
    <w:rPr>
      <w:rFonts w:asciiTheme="minorHAnsi" w:eastAsiaTheme="minorHAnsi" w:hAnsiTheme="minorHAnsi"/>
      <w:color w:val="auto"/>
      <w:sz w:val="20"/>
      <w:szCs w:val="20"/>
      <w:lang w:eastAsia="en-US"/>
    </w:rPr>
  </w:style>
  <w:style w:type="paragraph" w:customStyle="1" w:styleId="Style6">
    <w:name w:val="Style 6"/>
    <w:basedOn w:val="Normlny"/>
    <w:link w:val="CharStyle7"/>
    <w:uiPriority w:val="99"/>
    <w:rsid w:val="00546E9A"/>
    <w:pPr>
      <w:shd w:val="clear" w:color="auto" w:fill="FFFFFF"/>
      <w:spacing w:line="312" w:lineRule="exact"/>
      <w:ind w:hanging="640"/>
      <w:outlineLvl w:val="2"/>
    </w:pPr>
    <w:rPr>
      <w:rFonts w:asciiTheme="minorHAnsi" w:eastAsiaTheme="minorHAnsi" w:hAnsiTheme="minorHAnsi"/>
      <w:color w:val="auto"/>
      <w:sz w:val="21"/>
      <w:szCs w:val="21"/>
      <w:lang w:eastAsia="en-US"/>
    </w:rPr>
  </w:style>
  <w:style w:type="character" w:customStyle="1" w:styleId="CharStyle13">
    <w:name w:val="Char Style 13"/>
    <w:basedOn w:val="Predvolenpsmoodseku"/>
    <w:link w:val="Style12"/>
    <w:uiPriority w:val="99"/>
    <w:locked/>
    <w:rsid w:val="00546E9A"/>
    <w:rPr>
      <w:rFonts w:ascii="Arial" w:hAnsi="Arial" w:cs="Arial"/>
      <w:b/>
      <w:bCs/>
      <w:shd w:val="clear" w:color="auto" w:fill="FFFFFF"/>
    </w:rPr>
  </w:style>
  <w:style w:type="paragraph" w:customStyle="1" w:styleId="Style12">
    <w:name w:val="Style 12"/>
    <w:basedOn w:val="Normlny"/>
    <w:link w:val="CharStyle13"/>
    <w:uiPriority w:val="99"/>
    <w:rsid w:val="00546E9A"/>
    <w:pPr>
      <w:shd w:val="clear" w:color="auto" w:fill="FFFFFF"/>
      <w:spacing w:after="480" w:line="246" w:lineRule="exact"/>
      <w:jc w:val="center"/>
      <w:outlineLvl w:val="4"/>
    </w:pPr>
    <w:rPr>
      <w:rFonts w:ascii="Arial" w:eastAsiaTheme="minorHAnsi" w:hAnsi="Arial" w:cs="Arial"/>
      <w:b/>
      <w:bCs/>
      <w:color w:val="auto"/>
      <w:sz w:val="22"/>
      <w:szCs w:val="22"/>
      <w:lang w:eastAsia="en-US"/>
    </w:rPr>
  </w:style>
  <w:style w:type="paragraph" w:styleId="Bezriadkovania">
    <w:name w:val="No Spacing"/>
    <w:uiPriority w:val="1"/>
    <w:qFormat/>
    <w:rsid w:val="00546E9A"/>
    <w:pPr>
      <w:widowControl w:val="0"/>
      <w:spacing w:after="0" w:line="240" w:lineRule="auto"/>
    </w:pPr>
    <w:rPr>
      <w:rFonts w:ascii="Times New Roman" w:eastAsia="Times New Roman" w:hAnsi="Times New Roman" w:cs="Times New Roman"/>
      <w:color w:val="000000"/>
      <w:sz w:val="24"/>
      <w:szCs w:val="24"/>
      <w:lang w:eastAsia="sk-SK"/>
    </w:rPr>
  </w:style>
  <w:style w:type="paragraph" w:styleId="Nzov">
    <w:name w:val="Title"/>
    <w:basedOn w:val="Normlny"/>
    <w:link w:val="NzovChar"/>
    <w:qFormat/>
    <w:rsid w:val="00546E9A"/>
    <w:pPr>
      <w:widowControl/>
      <w:jc w:val="center"/>
    </w:pPr>
    <w:rPr>
      <w:rFonts w:ascii="Arial Black" w:hAnsi="Arial Black" w:cs="Arial Unicode MS"/>
      <w:bCs/>
      <w:i/>
      <w:iCs/>
      <w:color w:val="FF0000"/>
      <w:sz w:val="48"/>
      <w:szCs w:val="22"/>
      <w:lang w:val="x-none" w:eastAsia="en-US" w:bidi="si-LK"/>
    </w:rPr>
  </w:style>
  <w:style w:type="character" w:customStyle="1" w:styleId="NzovChar">
    <w:name w:val="Názov Char"/>
    <w:basedOn w:val="Predvolenpsmoodseku"/>
    <w:link w:val="Nzov"/>
    <w:rsid w:val="00546E9A"/>
    <w:rPr>
      <w:rFonts w:ascii="Arial Black" w:eastAsia="Times New Roman" w:hAnsi="Arial Black" w:cs="Arial Unicode MS"/>
      <w:bCs/>
      <w:i/>
      <w:iCs/>
      <w:color w:val="FF0000"/>
      <w:sz w:val="48"/>
      <w:lang w:val="x-none" w:bidi="si-LK"/>
    </w:rPr>
  </w:style>
  <w:style w:type="paragraph" w:styleId="Odsekzoznamu">
    <w:name w:val="List Paragraph"/>
    <w:aliases w:val="body,Odsek zoznamu2,List Paragraph,Odsek,Odrážky,Bulleted Text,lp1,Bullet List,Numbered List,ZOZNAM,Tabuľka,Bullet Number,lp11,List Paragraph11,Bullet 1,Use Case List Paragraph,Medium List 2 - Accent 41,FooterText,numbered,Odsek 1."/>
    <w:basedOn w:val="Normlny"/>
    <w:link w:val="OdsekzoznamuChar"/>
    <w:uiPriority w:val="34"/>
    <w:qFormat/>
    <w:rsid w:val="00546E9A"/>
    <w:pPr>
      <w:widowControl/>
      <w:ind w:left="708"/>
    </w:pPr>
    <w:rPr>
      <w:rFonts w:ascii="Arial" w:hAnsi="Arial" w:cs="Arial"/>
      <w:noProof/>
      <w:color w:val="auto"/>
      <w:sz w:val="22"/>
      <w:szCs w:val="22"/>
    </w:rPr>
  </w:style>
  <w:style w:type="character" w:customStyle="1" w:styleId="CharStyle8">
    <w:name w:val="Char Style 8"/>
    <w:basedOn w:val="Predvolenpsmoodseku"/>
    <w:link w:val="Style7"/>
    <w:uiPriority w:val="99"/>
    <w:rsid w:val="00546E9A"/>
    <w:rPr>
      <w:sz w:val="21"/>
      <w:szCs w:val="21"/>
      <w:u w:val="none"/>
    </w:rPr>
  </w:style>
  <w:style w:type="character" w:customStyle="1" w:styleId="CharStyle9">
    <w:name w:val="Char Style 9"/>
    <w:basedOn w:val="Predvolenpsmoodseku"/>
    <w:link w:val="Style2"/>
    <w:uiPriority w:val="99"/>
    <w:rsid w:val="00546E9A"/>
    <w:rPr>
      <w:b/>
      <w:bCs/>
      <w:sz w:val="21"/>
      <w:szCs w:val="21"/>
      <w:shd w:val="clear" w:color="auto" w:fill="FFFFFF"/>
    </w:rPr>
  </w:style>
  <w:style w:type="character" w:customStyle="1" w:styleId="CharStyle11">
    <w:name w:val="Char Style 11"/>
    <w:basedOn w:val="Predvolenpsmoodseku"/>
    <w:link w:val="Style10"/>
    <w:uiPriority w:val="99"/>
    <w:rsid w:val="00546E9A"/>
    <w:rPr>
      <w:b/>
      <w:bCs/>
      <w:sz w:val="21"/>
      <w:szCs w:val="21"/>
      <w:shd w:val="clear" w:color="auto" w:fill="FFFFFF"/>
    </w:rPr>
  </w:style>
  <w:style w:type="character" w:customStyle="1" w:styleId="CharStyle15">
    <w:name w:val="Char Style 15"/>
    <w:basedOn w:val="CharStyle8"/>
    <w:uiPriority w:val="99"/>
    <w:rsid w:val="00546E9A"/>
    <w:rPr>
      <w:b/>
      <w:bCs/>
      <w:sz w:val="21"/>
      <w:szCs w:val="21"/>
      <w:u w:val="none"/>
    </w:rPr>
  </w:style>
  <w:style w:type="paragraph" w:customStyle="1" w:styleId="Style2">
    <w:name w:val="Style 2"/>
    <w:basedOn w:val="Normlny"/>
    <w:link w:val="CharStyle9"/>
    <w:uiPriority w:val="99"/>
    <w:rsid w:val="00546E9A"/>
    <w:pPr>
      <w:shd w:val="clear" w:color="auto" w:fill="FFFFFF"/>
      <w:spacing w:after="720" w:line="250" w:lineRule="exact"/>
      <w:jc w:val="center"/>
    </w:pPr>
    <w:rPr>
      <w:rFonts w:asciiTheme="minorHAnsi" w:eastAsiaTheme="minorHAnsi" w:hAnsiTheme="minorHAnsi" w:cstheme="minorBidi"/>
      <w:b/>
      <w:bCs/>
      <w:color w:val="auto"/>
      <w:sz w:val="21"/>
      <w:szCs w:val="21"/>
      <w:lang w:eastAsia="en-US"/>
    </w:rPr>
  </w:style>
  <w:style w:type="paragraph" w:customStyle="1" w:styleId="Style10">
    <w:name w:val="Style 10"/>
    <w:basedOn w:val="Normlny"/>
    <w:link w:val="CharStyle11"/>
    <w:uiPriority w:val="99"/>
    <w:rsid w:val="00546E9A"/>
    <w:pPr>
      <w:shd w:val="clear" w:color="auto" w:fill="FFFFFF"/>
      <w:spacing w:before="720" w:line="240" w:lineRule="exact"/>
      <w:outlineLvl w:val="2"/>
    </w:pPr>
    <w:rPr>
      <w:rFonts w:asciiTheme="minorHAnsi" w:eastAsiaTheme="minorHAnsi" w:hAnsiTheme="minorHAnsi" w:cstheme="minorBidi"/>
      <w:b/>
      <w:bCs/>
      <w:color w:val="auto"/>
      <w:sz w:val="21"/>
      <w:szCs w:val="21"/>
      <w:lang w:eastAsia="en-US"/>
    </w:rPr>
  </w:style>
  <w:style w:type="paragraph" w:customStyle="1" w:styleId="Style16">
    <w:name w:val="Style 16"/>
    <w:basedOn w:val="Normlny"/>
    <w:link w:val="CharStyle17"/>
    <w:uiPriority w:val="99"/>
    <w:rsid w:val="00546E9A"/>
    <w:pPr>
      <w:shd w:val="clear" w:color="auto" w:fill="FFFFFF"/>
      <w:spacing w:line="200" w:lineRule="exact"/>
    </w:pPr>
    <w:rPr>
      <w:rFonts w:asciiTheme="minorHAnsi" w:eastAsiaTheme="minorHAnsi" w:hAnsiTheme="minorHAnsi"/>
      <w:b/>
      <w:bCs/>
      <w:color w:val="auto"/>
      <w:sz w:val="19"/>
      <w:szCs w:val="19"/>
      <w:lang w:eastAsia="en-US"/>
    </w:rPr>
  </w:style>
  <w:style w:type="character" w:customStyle="1" w:styleId="CharStyle36">
    <w:name w:val="Char Style 36"/>
    <w:basedOn w:val="Predvolenpsmoodseku"/>
    <w:uiPriority w:val="99"/>
    <w:rsid w:val="00546E9A"/>
    <w:rPr>
      <w:rFonts w:cs="Times New Roman"/>
      <w:sz w:val="21"/>
      <w:szCs w:val="21"/>
      <w:u w:val="none"/>
    </w:rPr>
  </w:style>
  <w:style w:type="character" w:styleId="Hypertextovprepojenie">
    <w:name w:val="Hyperlink"/>
    <w:basedOn w:val="Predvolenpsmoodseku"/>
    <w:uiPriority w:val="99"/>
    <w:unhideWhenUsed/>
    <w:rsid w:val="00546E9A"/>
    <w:rPr>
      <w:color w:val="0563C1" w:themeColor="hyperlink"/>
      <w:u w:val="single"/>
    </w:rPr>
  </w:style>
  <w:style w:type="paragraph" w:styleId="Normlnysozarkami">
    <w:name w:val="Normal Indent"/>
    <w:basedOn w:val="Normlny"/>
    <w:uiPriority w:val="99"/>
    <w:semiHidden/>
    <w:unhideWhenUsed/>
    <w:rsid w:val="00546E9A"/>
    <w:pPr>
      <w:ind w:left="708"/>
    </w:pPr>
  </w:style>
  <w:style w:type="character" w:customStyle="1" w:styleId="Nadpis5Char">
    <w:name w:val="Nadpis 5 Char"/>
    <w:basedOn w:val="Predvolenpsmoodseku"/>
    <w:link w:val="Nadpis5"/>
    <w:uiPriority w:val="9"/>
    <w:rsid w:val="000837B9"/>
    <w:rPr>
      <w:rFonts w:asciiTheme="majorHAnsi" w:eastAsiaTheme="majorEastAsia" w:hAnsiTheme="majorHAnsi" w:cstheme="majorBidi"/>
      <w:color w:val="2E74B5" w:themeColor="accent1" w:themeShade="BF"/>
      <w:sz w:val="24"/>
      <w:szCs w:val="24"/>
      <w:lang w:eastAsia="sk-SK"/>
    </w:rPr>
  </w:style>
  <w:style w:type="character" w:customStyle="1" w:styleId="OdsekzoznamuChar">
    <w:name w:val="Odsek zoznamu Char"/>
    <w:aliases w:val="body Char,Odsek zoznamu2 Char,List Paragraph Char,Odsek Char,Odrážky Char,Bulleted Text Char,lp1 Char,Bullet List Char,Numbered List Char,ZOZNAM Char,Tabuľka Char,Bullet Number Char,lp11 Char,List Paragraph11 Char,Bullet 1 Char"/>
    <w:link w:val="Odsekzoznamu"/>
    <w:uiPriority w:val="34"/>
    <w:qFormat/>
    <w:rsid w:val="000837B9"/>
    <w:rPr>
      <w:rFonts w:ascii="Arial" w:eastAsia="Times New Roman" w:hAnsi="Arial" w:cs="Arial"/>
      <w:noProof/>
      <w:lang w:eastAsia="sk-SK"/>
    </w:rPr>
  </w:style>
  <w:style w:type="character" w:customStyle="1" w:styleId="CharStyle3">
    <w:name w:val="Char Style 3"/>
    <w:uiPriority w:val="99"/>
    <w:rsid w:val="004B37D3"/>
    <w:rPr>
      <w:rFonts w:ascii="Arial" w:hAnsi="Arial" w:cs="Arial"/>
      <w:shd w:val="clear" w:color="auto" w:fill="FFFFFF"/>
    </w:rPr>
  </w:style>
  <w:style w:type="paragraph" w:styleId="Hlavika">
    <w:name w:val="header"/>
    <w:basedOn w:val="Normlny"/>
    <w:link w:val="HlavikaChar"/>
    <w:uiPriority w:val="99"/>
    <w:unhideWhenUsed/>
    <w:rsid w:val="004A1727"/>
    <w:pPr>
      <w:tabs>
        <w:tab w:val="center" w:pos="4536"/>
        <w:tab w:val="right" w:pos="9072"/>
      </w:tabs>
    </w:pPr>
  </w:style>
  <w:style w:type="character" w:customStyle="1" w:styleId="HlavikaChar">
    <w:name w:val="Hlavička Char"/>
    <w:basedOn w:val="Predvolenpsmoodseku"/>
    <w:link w:val="Hlavika"/>
    <w:uiPriority w:val="99"/>
    <w:rsid w:val="004A1727"/>
    <w:rPr>
      <w:rFonts w:ascii="Times New Roman" w:eastAsia="Times New Roman" w:hAnsi="Times New Roman" w:cs="Times New Roman"/>
      <w:color w:val="000000"/>
      <w:sz w:val="24"/>
      <w:szCs w:val="24"/>
      <w:lang w:eastAsia="sk-SK"/>
    </w:rPr>
  </w:style>
  <w:style w:type="paragraph" w:styleId="Pta">
    <w:name w:val="footer"/>
    <w:basedOn w:val="Normlny"/>
    <w:link w:val="PtaChar"/>
    <w:uiPriority w:val="99"/>
    <w:unhideWhenUsed/>
    <w:rsid w:val="004A1727"/>
    <w:pPr>
      <w:tabs>
        <w:tab w:val="center" w:pos="4536"/>
        <w:tab w:val="right" w:pos="9072"/>
      </w:tabs>
    </w:pPr>
  </w:style>
  <w:style w:type="character" w:customStyle="1" w:styleId="PtaChar">
    <w:name w:val="Päta Char"/>
    <w:basedOn w:val="Predvolenpsmoodseku"/>
    <w:link w:val="Pta"/>
    <w:uiPriority w:val="99"/>
    <w:rsid w:val="004A1727"/>
    <w:rPr>
      <w:rFonts w:ascii="Times New Roman" w:eastAsia="Times New Roman" w:hAnsi="Times New Roman" w:cs="Times New Roman"/>
      <w:color w:val="000000"/>
      <w:sz w:val="24"/>
      <w:szCs w:val="24"/>
      <w:lang w:eastAsia="sk-SK"/>
    </w:rPr>
  </w:style>
  <w:style w:type="paragraph" w:styleId="Textbubliny">
    <w:name w:val="Balloon Text"/>
    <w:basedOn w:val="Normlny"/>
    <w:link w:val="TextbublinyChar"/>
    <w:uiPriority w:val="99"/>
    <w:semiHidden/>
    <w:unhideWhenUsed/>
    <w:rsid w:val="006B0925"/>
    <w:rPr>
      <w:rFonts w:ascii="Segoe UI" w:hAnsi="Segoe UI" w:cs="Segoe UI"/>
      <w:sz w:val="18"/>
      <w:szCs w:val="18"/>
    </w:rPr>
  </w:style>
  <w:style w:type="character" w:customStyle="1" w:styleId="TextbublinyChar">
    <w:name w:val="Text bubliny Char"/>
    <w:basedOn w:val="Predvolenpsmoodseku"/>
    <w:link w:val="Textbubliny"/>
    <w:uiPriority w:val="99"/>
    <w:semiHidden/>
    <w:rsid w:val="006B0925"/>
    <w:rPr>
      <w:rFonts w:ascii="Segoe UI" w:eastAsia="Times New Roman" w:hAnsi="Segoe UI" w:cs="Segoe UI"/>
      <w:color w:val="000000"/>
      <w:sz w:val="18"/>
      <w:szCs w:val="18"/>
      <w:lang w:eastAsia="sk-SK"/>
    </w:rPr>
  </w:style>
  <w:style w:type="paragraph" w:customStyle="1" w:styleId="tl1">
    <w:name w:val="Štýl1"/>
    <w:basedOn w:val="Normlny"/>
    <w:uiPriority w:val="99"/>
    <w:rsid w:val="00DD2A51"/>
    <w:pPr>
      <w:widowControl/>
      <w:jc w:val="both"/>
    </w:pPr>
    <w:rPr>
      <w:rFonts w:ascii="Tahoma" w:hAnsi="Tahoma" w:cs="Tahoma"/>
      <w:color w:val="auto"/>
      <w:sz w:val="18"/>
      <w:szCs w:val="18"/>
    </w:rPr>
  </w:style>
  <w:style w:type="paragraph" w:customStyle="1" w:styleId="Default">
    <w:name w:val="Default"/>
    <w:rsid w:val="00C45852"/>
    <w:pPr>
      <w:spacing w:after="0" w:line="240" w:lineRule="atLeast"/>
    </w:pPr>
    <w:rPr>
      <w:rFonts w:ascii="Helvetica" w:eastAsia="Times New Roman" w:hAnsi="Helvetica" w:cs="Times New Roman"/>
      <w:color w:val="000000"/>
      <w:sz w:val="24"/>
      <w:szCs w:val="20"/>
      <w:lang w:val="en-US" w:eastAsia="sk-SK"/>
    </w:rPr>
  </w:style>
  <w:style w:type="character" w:styleId="PouitHypertextovPrepojenie">
    <w:name w:val="FollowedHyperlink"/>
    <w:basedOn w:val="Predvolenpsmoodseku"/>
    <w:uiPriority w:val="99"/>
    <w:semiHidden/>
    <w:unhideWhenUsed/>
    <w:rsid w:val="006603DC"/>
    <w:rPr>
      <w:color w:val="954F72" w:themeColor="followedHyperlink"/>
      <w:u w:val="single"/>
    </w:rPr>
  </w:style>
  <w:style w:type="character" w:styleId="Nevyrieenzmienka">
    <w:name w:val="Unresolved Mention"/>
    <w:basedOn w:val="Predvolenpsmoodseku"/>
    <w:uiPriority w:val="99"/>
    <w:semiHidden/>
    <w:unhideWhenUsed/>
    <w:rsid w:val="006318B2"/>
    <w:rPr>
      <w:color w:val="605E5C"/>
      <w:shd w:val="clear" w:color="auto" w:fill="E1DFDD"/>
    </w:rPr>
  </w:style>
  <w:style w:type="paragraph" w:customStyle="1" w:styleId="Style7">
    <w:name w:val="Style 7"/>
    <w:basedOn w:val="Normlny"/>
    <w:link w:val="CharStyle8"/>
    <w:uiPriority w:val="99"/>
    <w:rsid w:val="006067DB"/>
    <w:pPr>
      <w:shd w:val="clear" w:color="auto" w:fill="FFFFFF"/>
      <w:spacing w:after="260" w:line="365" w:lineRule="exact"/>
      <w:ind w:hanging="1620"/>
      <w:outlineLvl w:val="1"/>
    </w:pPr>
    <w:rPr>
      <w:rFonts w:asciiTheme="minorHAnsi" w:eastAsiaTheme="minorHAnsi" w:hAnsiTheme="minorHAnsi" w:cstheme="minorBidi"/>
      <w:color w:val="auto"/>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datelna@bbrsc.sk" TargetMode="External"/><Relationship Id="rId13" Type="http://schemas.openxmlformats.org/officeDocument/2006/relationships/hyperlink" Target="https://www.ssc.sk/files/documents/technicke-predpisy/tkp-doplnok/klaz_01_2019.pdf"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ww.ssc.sk/files/documents/technicke-predpisy/tkp/tkp_06_201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c.sk/files/documents/technicke-predpisy/tkp-doplnok/klaz_01_2019.pdf" TargetMode="External"/><Relationship Id="rId5" Type="http://schemas.openxmlformats.org/officeDocument/2006/relationships/webSettings" Target="webSettings.xml"/><Relationship Id="rId15" Type="http://schemas.openxmlformats.org/officeDocument/2006/relationships/hyperlink" Target="http://www.crz.gov" TargetMode="External"/><Relationship Id="rId10" Type="http://schemas.openxmlformats.org/officeDocument/2006/relationships/hyperlink" Target="https://www.ssc.sk/files/documents/technicke-predpisy/tkp/tkp_06_2019.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mailto:sekretariat@bbrsc.sk" TargetMode="External"/><Relationship Id="rId14" Type="http://schemas.openxmlformats.org/officeDocument/2006/relationships/hyperlink" Target="https://maps.google.com"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a268eb-fbaa-4aa5-85e0-c51fff67afcb">
      <Terms xmlns="http://schemas.microsoft.com/office/infopath/2007/PartnerControls"/>
    </lcf76f155ced4ddcb4097134ff3c332f>
    <TaxCatchAll xmlns="274902c4-e348-4087-b368-0931af31445d" xsi:nil="true"/>
  </documentManagement>
</p:properties>
</file>

<file path=customXml/itemProps1.xml><?xml version="1.0" encoding="utf-8"?>
<ds:datastoreItem xmlns:ds="http://schemas.openxmlformats.org/officeDocument/2006/customXml" ds:itemID="{AB460544-BAE4-4862-B108-752DD1E9607B}">
  <ds:schemaRefs>
    <ds:schemaRef ds:uri="http://schemas.openxmlformats.org/officeDocument/2006/bibliography"/>
  </ds:schemaRefs>
</ds:datastoreItem>
</file>

<file path=customXml/itemProps2.xml><?xml version="1.0" encoding="utf-8"?>
<ds:datastoreItem xmlns:ds="http://schemas.openxmlformats.org/officeDocument/2006/customXml" ds:itemID="{779FF91D-6A85-476C-B313-F3F7A13C9723}"/>
</file>

<file path=customXml/itemProps3.xml><?xml version="1.0" encoding="utf-8"?>
<ds:datastoreItem xmlns:ds="http://schemas.openxmlformats.org/officeDocument/2006/customXml" ds:itemID="{1E8B5B51-4A68-422E-ACCE-D445A9A014C6}"/>
</file>

<file path=customXml/itemProps4.xml><?xml version="1.0" encoding="utf-8"?>
<ds:datastoreItem xmlns:ds="http://schemas.openxmlformats.org/officeDocument/2006/customXml" ds:itemID="{09D07C55-DE0A-44F4-8A71-662F8BCE2538}"/>
</file>

<file path=docProps/app.xml><?xml version="1.0" encoding="utf-8"?>
<Properties xmlns="http://schemas.openxmlformats.org/officeDocument/2006/extended-properties" xmlns:vt="http://schemas.openxmlformats.org/officeDocument/2006/docPropsVTypes">
  <Template>Normal.dotm</Template>
  <TotalTime>2</TotalTime>
  <Pages>16</Pages>
  <Words>6917</Words>
  <Characters>39429</Characters>
  <Application>Microsoft Office Word</Application>
  <DocSecurity>0</DocSecurity>
  <Lines>328</Lines>
  <Paragraphs>92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pravne</dc:creator>
  <cp:keywords/>
  <dc:description/>
  <cp:lastModifiedBy>Lucia Fabriciusová</cp:lastModifiedBy>
  <cp:revision>2</cp:revision>
  <cp:lastPrinted>2018-06-26T13:37:00Z</cp:lastPrinted>
  <dcterms:created xsi:type="dcterms:W3CDTF">2026-04-30T14:54:00Z</dcterms:created>
  <dcterms:modified xsi:type="dcterms:W3CDTF">2026-04-30T14:54:00Z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0x010100BF198694FC597D4BB8F6FC1F19DF6A3D</vt:lpwstr>
  </property>
</Properties>
</file>